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النعمان البلوي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النعمان البلوي
</w:t>
      </w:r>
    </w:p>
    <w:p>
      <w:pPr/>
      <w:r>
        <w:rPr/>
        <w:t xml:space="preserve">النعمان البلوي النعمان بن عصر بن الربيع بن الحارث بن أديم البلوي، شهد بدرا والمشاهد كلها وقتل يوم اليمامة شهيدا.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2026-07-23T18:03:21+03:00</dcterms:created>
  <dcterms:modified xsi:type="dcterms:W3CDTF">2026-07-23T18:03:21+03:00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