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الدمرداش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الدمرداش
</w:t>
      </w:r>
    </w:p>
    <w:p>
      <w:pPr/>
      <w:r>
        <w:rPr/>
        <w:t xml:space="preserve">الدمرداش  محمد دمرداش المحمدي الخلوتي الجركسي، شمس الدين أبو عبد الله : متصوف مصري، عرفه صاحب الكواكب بالمحدث، وسماه (دمرداش) من دون محمد. قيل : كان من مماليك الاشرف قايتباي. سافر إلى بلاد العجم وأقام مدة في تبريز. وعاد إلى القاهرة فاشتهر بالصلاح وأنشأ زاوية وغيطا عرفا باسمه إلى زمن قريب. وصنف (تحفة الطلاب - ط) رسالة في التصوف تعرف برسالة الدمرداش، و (القول الفريد في معرفة التوحيد - ط) و (مجمع الاسرار وكشف الاستار - خ) في 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2026-07-23T13:30:34+03:00</dcterms:created>
  <dcterms:modified xsi:type="dcterms:W3CDTF">2026-07-23T13:30:34+03:00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