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الزبير بن عدى
</w:t>
      </w:r>
    </w:p>
    <w:p>
      <w:pPr>
        <w:jc w:val="start"/>
        <w:bidi/>
      </w:pPr>
      <w:r>
        <w:rPr>
          <w:rFonts w:ascii="arial" w:hAnsi="arial" w:eastAsia="arial" w:cs="arial"/>
          <w:sz w:val="28"/>
          <w:szCs w:val="28"/>
          <w:b w:val="1"/>
          <w:bCs w:val="1"/>
          <w:rtl/>
        </w:rPr>
        <w:t xml:space="preserve">الزبير بن عدى
</w:t>
      </w:r>
    </w:p>
    <w:p>
      <w:pPr/>
      <w:r>
        <w:rPr/>
        <w:t xml:space="preserve">الزبير بن عدى  العلامة، الثقة، أبو عدي الهمداني، اليامي، الكوفي، قاضي الري.</w:t>
      </w:r>
    </w:p>
    <w:p/>
    <w:p>
      <w:pPr/>
      <w:r>
        <w:rPr/>
        <w:t xml:space="preserve">حدث عن: أنس بن مالك، وأبي وائل شقيق، والحارث الأعور، وإبراهيم النخعي، ومصعب بن سعد.</w:t>
      </w:r>
    </w:p>
    <w:p/>
    <w:p>
      <w:pPr/>
      <w:r>
        <w:rPr/>
        <w:t xml:space="preserve">وعنه: مالك بن مغول ومسعر وسفيان الثوري وبشر بن الحسين وجماعة.</w:t>
      </w:r>
    </w:p>
    <w:p/>
    <w:p>
      <w:pPr/>
      <w:r>
        <w:rPr/>
        <w:t xml:space="preserve">وثقه أحمد وكان فاضلا صاحب سنة قال العجلي ثقة ثبت من أصحاب إبراهيم كان مع قتيبة الباهلي فقال له إبراهيم اتق الله لا تقتل مع قتيبة يقال مات سنة إحدى وثلاثين ومئة.</w:t>
      </w:r>
    </w:p>
    <w:p>
      <w:pPr>
        <w:jc w:val="start"/>
        <w:bidi/>
      </w:pPr>
      <w:r>
        <w:rPr>
          <w:sz w:val="24"/>
          <w:szCs w:val="24"/>
          <w:b w:val="1"/>
          <w:bCs w:val="1"/>
          <w:rtl/>
        </w:rPr>
        <w:t xml:space="preserve">
سير أعلام النبلاء،(دار الحديث- القاهرة،2006،ط 0،ج 6،ص 298)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الزبير بن عدي
</w:t>
      </w:r>
    </w:p>
    <w:p>
      <w:pPr/>
      <w:r>
        <w:rPr/>
        <w:t xml:space="preserve">الزبير بن عدي اليامي من همدان.</w:t>
      </w:r>
    </w:p>
    <w:p>
      <w:pPr>
        <w:jc w:val="start"/>
        <w:bidi/>
      </w:pPr>
      <w:r>
        <w:rPr>
          <w:sz w:val="24"/>
          <w:szCs w:val="24"/>
          <w:b w:val="1"/>
          <w:bCs w:val="1"/>
          <w:rtl/>
        </w:rPr>
        <w:t xml:space="preserve">
الطبقات الكبرى،(دار الكتب العلمية - بيروت،1990،ط 1،ج 6،ص 322)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الزبير بن عدي الهمداني أبو عدي
</w:t>
      </w:r>
    </w:p>
    <w:p>
      <w:pPr/>
      <w:r>
        <w:rPr/>
        <w:t xml:space="preserve">الزبير بن عدي الهمداني أبو عدي مولده بالكوفة سكن الري سمع أنس بن مالك وكان من العباد والمتقنين من الزهاد مات سنة إحدى وثلاثين ومائة وكل ما في أخباره من المناكير فهي من جهة بشر بن الحسين الاصبهاني آخر مشاهير التابعين</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204)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الزبير بن عدي الكوفي
</w:t>
      </w:r>
    </w:p>
    <w:p>
      <w:pPr/>
      <w:r>
        <w:rPr/>
        <w:t xml:space="preserve">الزبير بن عدي الكوفي [ع] قاضى الرى.</w:t>
      </w:r>
    </w:p>
    <w:p/>
    <w:p>
      <w:pPr/>
      <w:r>
        <w:rPr/>
        <w:t xml:space="preserve">سمع أنسا.</w:t>
      </w:r>
    </w:p>
    <w:p/>
    <w:p>
      <w:pPr/>
      <w:r>
        <w:rPr/>
        <w:t xml:space="preserve">102 / 2] وثقه ابن معين، والنسائي، والعجلي.</w:t>
      </w:r>
    </w:p>
    <w:p/>
    <w:p>
      <w:pPr/>
      <w:r>
        <w:rPr/>
        <w:t xml:space="preserve">وقال أحمد بن حنبل: ثقة مقارب الحديث /.</w:t>
      </w:r>
    </w:p>
    <w:p>
      <w:pPr>
        <w:jc w:val="start"/>
        <w:bidi/>
      </w:pPr>
      <w:r>
        <w:rPr>
          <w:sz w:val="24"/>
          <w:szCs w:val="24"/>
          <w:b w:val="1"/>
          <w:bCs w:val="1"/>
          <w:rtl/>
        </w:rPr>
        <w:t xml:space="preserve">
ميزان الاعتدال في نقد الرجال،(دار المعرفة للطباعة والنشر، بيروت - لبنان،1963،ط 1،ج 2،ص 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الزبير بن عدي، أبو عدي، الهمداني، ويقال: الإيامي، الكوفي 
</w:t>
      </w:r>
    </w:p>
    <w:p>
      <w:pPr/>
      <w:r>
        <w:rPr/>
        <w:t xml:space="preserve">الزبير بن عدي، أبو عدي، الهمداني، ويقال: الإيامي، الكوفي. </w:t>
      </w:r>
    </w:p>
    <w:p/>
    <w:p>
      <w:pPr/>
      <w:r>
        <w:rPr/>
        <w:t xml:space="preserve">سمع أنساً، وإبراهيم.</w:t>
      </w:r>
    </w:p>
    <w:p/>
    <w:p>
      <w:pPr/>
      <w:r>
        <w:rPr/>
        <w:t xml:space="preserve">قال أحمد بن سليمان، عن بشر بن الحسين الأصبهاني: مات بالري سنة إحدى وثلاثين، يعني ومئة.</w:t>
      </w:r>
    </w:p>
    <w:p/>
    <w:p>
      <w:pPr/>
      <w:r>
        <w:rPr/>
        <w:t xml:space="preserve">وسمعته يقول: أدركت ثمانية عشر من أصحاب محمد صلى الله عليه وسلم، لو كلف أحدهم أن يشتري لحما بدرهم لم يشتره.</w:t>
      </w:r>
    </w:p>
    <w:p/>
    <w:p>
      <w:pPr/>
      <w:r>
        <w:rPr/>
        <w:t xml:space="preserve">وسألت أبا داود، عن بشر بن الحسين؟ فقال: ما رأينا إلا خيرا، وقد كتبت عنه هذه.</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الزبير بن عدي الهمداني اليامي
</w:t>
      </w:r>
    </w:p>
    <w:p>
      <w:pPr/>
      <w:r>
        <w:rPr/>
        <w:t xml:space="preserve">الزبير بن عدي الهمداني اليامي </w:t>
      </w:r>
    </w:p>
    <w:p/>
    <w:p>
      <w:pPr/>
      <w:r>
        <w:rPr/>
        <w:t xml:space="preserve">قاضي الري عن أنس وطارق بن شهاب وعنه مسعر والثوري ثقة فقيه مات 131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الزبير بن عدي الهمداني
</w:t>
      </w:r>
    </w:p>
    <w:p>
      <w:pPr/>
      <w:r>
        <w:rPr/>
        <w:t xml:space="preserve">الزبير بن عدي الهمداني </w:t>
      </w:r>
    </w:p>
    <w:p/>
    <w:p>
      <w:pPr/>
      <w:r>
        <w:rPr/>
        <w:t xml:space="preserve">ويقال اليامي الكوفي قاضي الري كنيته أبو عدي</w:t>
      </w:r>
    </w:p>
    <w:p/>
    <w:p>
      <w:pPr/>
      <w:r>
        <w:rPr/>
        <w:t xml:space="preserve">روى عن طلحة بن مصرف في الإيمان ومصعب بن سعد في الصلاة وأنس بن مالك في وفاة النبي صلى الله عليه وسلم</w:t>
      </w:r>
    </w:p>
    <w:p/>
    <w:p>
      <w:pPr/>
      <w:r>
        <w:rPr/>
        <w:t xml:space="preserve">روى عنه مالك بن مغول وإسماعيل بن أبي خالد في الصلاة وعثمان بن زائدة</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الزبير بن عدي الهمداني اليامي، أبو عدي، الكوفي، قاضي الري.
</w:t>
      </w:r>
    </w:p>
    <w:p>
      <w:pPr/>
      <w:r>
        <w:rPr/>
        <w:t xml:space="preserve">(ع) الزبير بن عدي الهمداني اليامي، أبو عدي، الكوفي، قاضي الري. </w:t>
      </w:r>
    </w:p>
    <w:p/>
    <w:p>
      <w:pPr/>
      <w:r>
        <w:rPr/>
        <w:t xml:space="preserve">قال البخاري: قال أحمد بن سليمان عن بشر بن الحسين الأصبهاني: مات بالري سنة إحدى وثلاثين- يعني ومائة- وسمعته يقول: أدركت ثمانية عشر من أصحاب محمد صلى الله عليه وسلم لو كلف أحدهم أن يشتري لحما بدرهم لم يشتره. وسألت أبا داود عن بشر بن الحسين فقال: ما رأينا إلا خيرا، وقد كتبت عنه هذه.</w:t>
      </w:r>
    </w:p>
    <w:p/>
    <w:p>
      <w:pPr/>
      <w:r>
        <w:rPr/>
        <w:t xml:space="preserve">كذا ألفيته بخط الحافظ أبي ذر الهروي ومن خط ابن الآبار وابن ياميت زيادة: «في بشر بعض النظر».</w:t>
      </w:r>
    </w:p>
    <w:p/>
    <w:p>
      <w:pPr/>
      <w:r>
        <w:rPr/>
        <w:t xml:space="preserve">والذي نقله عنه المزي: ثنا أحمد بن سليمان، ثنا بشر بن الحسين، قال البخاري: فيه نظر، أن الزبير مات بالري سنة إحدى وثلاثين ومائة. انتهى.</w:t>
      </w:r>
    </w:p>
    <w:p/>
    <w:p>
      <w:pPr/>
      <w:r>
        <w:rPr/>
        <w:t xml:space="preserve">وكأنه لم ينقله من أصل على العادة، إذ لو رآه في «التاريخ» لما جاز له ترك ما قدمناه، ولوضع النقل مواضعه، وكأنه – والله أعلم- نقله من كتاب «الكمال»، وكان «صاحب الكمال» أخذه من «كتاب الكلاباذي» والله تعالى أعلم.</w:t>
      </w:r>
    </w:p>
    <w:p/>
    <w:p>
      <w:pPr/>
      <w:r>
        <w:rPr/>
        <w:t xml:space="preserve">وفي «كتاب الساجي»: قال أحمد: لا أدري مات بالري أم لا؟ قال أبو يحيى: روى عنه بشر بن حسين نسخة يطول ذكرها، وعند عمرو بن أبي قيس عن الزبير أحاديث صحاح.</w:t>
      </w:r>
    </w:p>
    <w:p/>
    <w:p>
      <w:pPr/>
      <w:r>
        <w:rPr/>
        <w:t xml:space="preserve">وقال الدارقطني: بشر أصبهاني متروك عن الزبير بن عدي بواطيل والزبير ثقة والنسخة موضوعة.</w:t>
      </w:r>
    </w:p>
    <w:p/>
    <w:p>
      <w:pPr/>
      <w:r>
        <w:rPr/>
        <w:t xml:space="preserve">وزعم أنه أفراد البخاري.</w:t>
      </w:r>
    </w:p>
    <w:p/>
    <w:p>
      <w:pPr/>
      <w:r>
        <w:rPr/>
        <w:t xml:space="preserve">وذكره ابن خلفون وابن شاهين وابن حبان في «جملة الثقات» زاد أبو حاتم: حديثه عند بشر: «وكأن الأرض أخرجت أفلاذ كبدها» في حديثه شيء لا ينظر في شيء روى عنه بشر إلا على جهة التعجب وكان الزبير من العباد.</w:t>
      </w:r>
    </w:p>
    <w:p/>
    <w:p>
      <w:pPr/>
      <w:r>
        <w:rPr/>
        <w:t xml:space="preserve">وقال المتنجالي: كوفي تابعي ثقة ثبت سمع أنس بن مالك. وقال العجلي: تابعي ثقة. وكذا قاله يعقوب بن سفيان.</w:t>
      </w:r>
    </w:p>
    <w:p/>
    <w:p>
      <w:pPr/>
      <w:r>
        <w:rPr/>
        <w:t xml:space="preserve">وفي قول من قال: لم يرو عن أنس غير حديث واحد: «لا يزداد الأمر إلا شدة»، نظر؛ لما ذكره ابن عدي في «كامله» من أنه روى عنه حديثا آخر وهو: «لا يتبايعن أحدكم على بيع أخيه»، من حديث بشر عنه عن أنس بن مالك.</w:t>
      </w:r>
    </w:p>
    <w:p/>
    <w:p>
      <w:pPr/>
      <w:r>
        <w:rPr/>
        <w:t xml:space="preserve">ووقع في كتاب «الكمال»: قال البخاري: فيه نظر، روى له أبو داود. وهو غير صواب، إذ يفهم [ق 35 / أ] منه أن النظر في الزبير، وليس كذلك لما بيناه قبل، ولم ينبه عليه المزي، والله تعالى أعلم.</w:t>
      </w:r>
    </w:p>
    <w:p>
      <w:pPr>
        <w:jc w:val="start"/>
        <w:bidi/>
      </w:pPr>
      <w:r>
        <w:rPr>
          <w:sz w:val="24"/>
          <w:szCs w:val="24"/>
          <w:b w:val="1"/>
          <w:bCs w:val="1"/>
          <w:rtl/>
        </w:rPr>
        <w:t xml:space="preserve">
إكمال تهذيب الكمال في أسماء الرجال،(الفاروق الحديثة للطباعة والنشر،2001،ط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الزبير بن عدي الهمداني اليامي
</w:t>
      </w:r>
    </w:p>
    <w:p>
      <w:pPr/>
      <w:r>
        <w:rPr/>
        <w:t xml:space="preserve">الزبير بن عدي الهمداني اليامي </w:t>
      </w:r>
    </w:p>
    <w:p/>
    <w:p>
      <w:pPr/>
      <w:r>
        <w:rPr/>
        <w:t xml:space="preserve">كنيته أبو عدي من أهل الكوفة سكن الري</w:t>
      </w:r>
    </w:p>
    <w:p/>
    <w:p>
      <w:pPr/>
      <w:r>
        <w:rPr/>
        <w:t xml:space="preserve">يروي عن أنس بن مالك روى عنه أهل الكوفة حدث عنه بشر بن الحسين الأصبهاني كأن الأرض أخرجت له أفلاذ كبدها في حديثه شيء لا ينظر في شيء ولا يروي عنه إلا على جهة التعجب مات الزبير بالري سنة إحدى وثلاثين ومائة وكان من العباد وصلى عليه نباته بن حنظلة عامل الري</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الزبير بن عدى كوفي
</w:t>
      </w:r>
    </w:p>
    <w:p>
      <w:pPr/>
      <w:r>
        <w:rPr/>
        <w:t xml:space="preserve">الزبير بن عدى كوفي </w:t>
      </w:r>
    </w:p>
    <w:p/>
    <w:p>
      <w:pPr/>
      <w:r>
        <w:rPr/>
        <w:t xml:space="preserve">تابعي من أصحاب إبراهيم ثقة ثبت وسمع من أنس بن مالك وكان مع قتيبة بخراسان وكان إبراهيم يقول اتق الله لا تقتل مع قتيبة ويقال إن سفيان الثوري سمع منه بمرو وكان سفيان آجر نفسه إلى خراسان بستمائة درهم من قوم على أن يقبض ميراثا لهم فسمع منه في مرته بذلك وكان الزبير صاحب سنة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الزبير بن عدي
</w:t>
      </w:r>
    </w:p>
    <w:p>
      <w:pPr/>
      <w:r>
        <w:rPr/>
        <w:t xml:space="preserve">الزبير بن عدي</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الزبير بن عدي أبو عدي الأيامي
</w:t>
      </w:r>
    </w:p>
    <w:p>
      <w:pPr/>
      <w:r>
        <w:rPr/>
        <w:t xml:space="preserve">الزبير بن عدي أبو عدي الأيامي </w:t>
      </w:r>
    </w:p>
    <w:p/>
    <w:p>
      <w:pPr/>
      <w:r>
        <w:rPr/>
        <w:t xml:space="preserve">قاضي الري</w:t>
      </w:r>
    </w:p>
    <w:p/>
    <w:p>
      <w:pPr/>
      <w:r>
        <w:rPr/>
        <w:t xml:space="preserve">روى عن أنس وأبي وائل وأبي رزين ومصعب بن سعد وعون بن أبي جحيفة والضحاك بن مزاحم وإبراهيم النخعي روى عنه الثوري ومسعر وحجاج بن أرطأة ومالك بن مغول وقرة بن خالد وبشر بن الحسين الأصبهاني سمعت أبي يقول ذلك حدثنا عبد الرحمن قال سمعت أبي وأبا زرعة يقولان كان ينزل بالري المدينة حيث مسجد بن أبرك الصيرفي الذي على الطريق. حدثنا عبد الرحمن أخبرني أبي نا يحيى بن المغيرة قال أخبرني أبي قال كان الزبير بن عدي يقضي بالري حيث ما كان راكباً وغير راكب حدثنا عبد الرحمن أنا علي بن أبي طاهر القزويني فيما كتب إلي نا الأثرم قال قال أبو عبد الله أحمد بن حنبل الزبير بن عدي ثقة صالح الحديث مقارب الحديث ذكره أبي عن إسحاق بن منصور عن يحيى بن معين أنه قال الزبير بن عدي ثقة حدثنا عبد الرحمن قال سمعت أبي يقول الزبير بن عدي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2026-07-27T13:37:02+03:00</dcterms:created>
  <dcterms:modified xsi:type="dcterms:W3CDTF">2026-07-27T13:37:02+03:00</dcterms:modified>
</cp:coreProperties>
</file>

<file path=docProps/custom.xml><?xml version="1.0" encoding="utf-8"?>
<Properties xmlns="http://schemas.openxmlformats.org/officeDocument/2006/custom-properties" xmlns:vt="http://schemas.openxmlformats.org/officeDocument/2006/docPropsVTypes"/>
</file>