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النفري
</w:t>
      </w:r>
    </w:p>
    <w:p>
      <w:pPr/>
      <w:r>
        <w:rPr/>
        <w:t xml:space="preserve">النفري  محمد بن عبد الجبار بن الحسن النفري، ابو عبد الله: عالم بالدين، منصوف. نسبته إلى بلدة (النفر) من اعمال الكوفة. من كتبه (المواقف -ط-) و (المخطبات -ط) كلاهما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2026-07-23T18:32:21+03:00</dcterms:created>
  <dcterms:modified xsi:type="dcterms:W3CDTF">2026-07-23T18:32:21+03:00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