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عثمان
</w:t>
      </w:r>
    </w:p>
    <w:p>
      <w:pPr/>
      <w:r>
        <w:rPr/>
        <w:t xml:space="preserve">يحيى بن عثمان العبد الصالح الولي، أبو سليمان.</w:t>
      </w:r>
    </w:p>
    <w:p/>
    <w:p>
      <w:pPr/>
      <w:r>
        <w:rPr/>
        <w:t xml:space="preserve">سمع: بقية بن الوليد، ووكيعا، والوليد بن مسلم، ومحمد بن حمير، وجماعة.</w:t>
      </w:r>
    </w:p>
    <w:p/>
    <w:p>
      <w:pPr/>
      <w:r>
        <w:rPr/>
        <w:t xml:space="preserve">حدث عنه: أبو داود، والنسائي، وابن ماجه أيضا، وإبراهيم بن متويه، وأبو زرعة، وأبو حاتم، وأبو عروبة الحراني، وابن أبي داود، وأبو بشر الدولابي، وعبد الغافر بن سلامة، وابن جوصا، وعدة.</w:t>
      </w:r>
    </w:p>
    <w:p/>
    <w:p>
      <w:pPr/>
      <w:r>
        <w:rPr/>
        <w:t xml:space="preserve">قال أبو حاتم: سمعت أحمد بن حنبل يقول: يحيى بن عثمان الحمصي، نعم الشيخ هو.</w:t>
      </w:r>
    </w:p>
    <w:p/>
    <w:p>
      <w:pPr/>
      <w:r>
        <w:rPr/>
        <w:t xml:space="preserve">قال أبو حاتم: كان صالحا صدوقا.</w:t>
      </w:r>
    </w:p>
    <w:p/>
    <w:p>
      <w:pPr/>
      <w:r>
        <w:rPr/>
        <w:t xml:space="preserve">وسئل محمد بن عوف عن يحيى وأخيه عمرو، فقال: كلاهما ثقة، ولكن يحيى كان عابدا، وعمرو أبصر منه في الحديث. وقال النسائي: ثقة.</w:t>
      </w:r>
    </w:p>
    <w:p/>
    <w:p>
      <w:pPr/>
      <w:r>
        <w:rPr/>
        <w:t xml:space="preserve">وقال أبو عروبة: سمعت المسيب بن واضح يقول: رأيت في النوم كأن آتيا أتاني، فقال: إن كان بقي من الأبدال أحد، فيحيى بن عثمان الحمصي.</w:t>
      </w:r>
    </w:p>
    <w:p/>
    <w:p>
      <w:pPr/>
      <w:r>
        <w:rPr/>
        <w:t xml:space="preserve">قال ابن عدي: هو وأخوه وأبوهما لا بأس بهم، لم أر من يطعن في يحيى غير أبي عروبة، سمعته يقول: كان يحيى لا يسوى نواة في الحديث، وكان يتلقن كل شيء، قال: وكان يعرف بالصدق.</w:t>
      </w:r>
    </w:p>
    <w:p/>
    <w:p>
      <w:pPr/>
      <w:r>
        <w:rPr/>
        <w:t xml:space="preserve">وقال محمد بن عوف: رأيت أحمد بن حنبل يجل يحيى بن عثمان، ويقدمه في الصلاة.</w:t>
      </w:r>
    </w:p>
    <w:p/>
    <w:p>
      <w:pPr/>
      <w:r>
        <w:rPr/>
        <w:t xml:space="preserve">قلت: توفي سنة خمس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2026-07-27T09:00:05+03:00</dcterms:created>
  <dcterms:modified xsi:type="dcterms:W3CDTF">2026-07-27T09:00:05+03:00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