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إشكاب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إشكاب
</w:t>
      </w:r>
    </w:p>
    <w:p>
      <w:pPr/>
      <w:r>
        <w:rPr/>
        <w:t xml:space="preserve">محمد بن إشكاب الحافظ الإمام الثقة، أبو جعفر محمد بن الحسين بن إبراهيم بن الحر بن زعلان البغدادي أخو علي، وأبوهما يلقب بإشكاب ومحمد هو الأصغر، والأحفظ.</w:t>
      </w:r>
    </w:p>
    <w:p/>
    <w:p>
      <w:pPr/>
      <w:r>
        <w:rPr/>
        <w:t xml:space="preserve">سمع: عبد الصمد بن عبد الوارث، وأبا النضر هاشم بن القاسم وإسماعيل بن عمر وطبقتهم.</w:t>
      </w:r>
    </w:p>
    <w:p/>
    <w:p>
      <w:pPr/>
      <w:r>
        <w:rPr/>
        <w:t xml:space="preserve">حدث عنه: البخاري، وأبو داود، والنسائي وابن صاعد، والقاضي المحاملي، ومحمد بن مخلد وآخرون.</w:t>
      </w:r>
    </w:p>
    <w:p/>
    <w:p>
      <w:pPr/>
      <w:r>
        <w:rPr/>
        <w:t xml:space="preserve">قال أبو حاتم: صدوق.</w:t>
      </w:r>
    </w:p>
    <w:p/>
    <w:p>
      <w:pPr/>
      <w:r>
        <w:rPr/>
        <w:t xml:space="preserve">وقال بعضهم: ولد محمد في سنة إحدى، وثمانين ومائة، ومات يوم عاشوراء في سنة إحدى، وستين ومائتين.</w:t>
      </w:r>
    </w:p>
    <w:p/>
    <w:p>
      <w:pPr/>
      <w:r>
        <w:rPr/>
        <w:t xml:space="preserve">وفيها مات أخوه: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إشكاب واسمه الحسين بن إبراهيم العامري أبو جعفر الحافظ
</w:t>
      </w:r>
    </w:p>
    <w:p>
      <w:pPr/>
      <w:r>
        <w:rPr/>
        <w:t xml:space="preserve">محمد بن إشكاب واسمه الحسين بن إبراهيم العامري أبو جعفر الحافظ </w:t>
      </w:r>
    </w:p>
    <w:p/>
    <w:p>
      <w:pPr/>
      <w:r>
        <w:rPr/>
        <w:t xml:space="preserve">روى عن أبيه ومحاضر بن المورع وعدة</w:t>
      </w:r>
    </w:p>
    <w:p/>
    <w:p>
      <w:pPr/>
      <w:r>
        <w:rPr/>
        <w:t xml:space="preserve">وعنه البخاري وأبو داود والنسائي وعبد الله بن أحمد بن حنبل وأبو حاتم وابنه ووثقه هو وغيره مات سنة إحدى وستين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إشكاب (خ، د، س)
</w:t>
      </w:r>
    </w:p>
    <w:p>
      <w:pPr/>
      <w:r>
        <w:rPr/>
        <w:t xml:space="preserve">محمد بن إشكاب (خ، د، س) </w:t>
      </w:r>
    </w:p>
    <w:p/>
    <w:p>
      <w:pPr/>
      <w:r>
        <w:rPr/>
        <w:t xml:space="preserve">الإمام الحافظ، أبو جعفر البغدادي، أخو الإمام المحدث علي بن الحسين بن إبراهيم بن الحر بن زعلان، وكان محمد أصغرهما.</w:t>
      </w:r>
    </w:p>
    <w:p/>
    <w:p>
      <w:pPr/>
      <w:r>
        <w:rPr/>
        <w:t xml:space="preserve">سمع أبا النضر، وعبد الصمد بن عبد الوارث، وإسماعيل بن عمر، وطبقتهم.</w:t>
      </w:r>
    </w:p>
    <w:p/>
    <w:p>
      <w:pPr/>
      <w:r>
        <w:rPr/>
        <w:t xml:space="preserve">وعنه: البخاري، وأبو داود، والنسائي، وابن صاعد، والمحاملي، ومحمد بن مخلد، وآخرون.</w:t>
      </w:r>
    </w:p>
    <w:p/>
    <w:p>
      <w:pPr/>
      <w:r>
        <w:rPr/>
        <w:t xml:space="preserve">قال أبو حاتم: صدوق.</w:t>
      </w:r>
    </w:p>
    <w:p/>
    <w:p>
      <w:pPr/>
      <w:r>
        <w:rPr/>
        <w:t xml:space="preserve">قيل: مات يوم عاشوراء سنة إحدى وستين ومئتين، وله ثمانون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2026-07-27T11:04:34+03:00</dcterms:created>
  <dcterms:modified xsi:type="dcterms:W3CDTF">2026-07-27T11:04:34+03:00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