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القلوسي يعقوب بن إسحاق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القلوسي يعقوب بن إسحاق بن زياد
</w:t>
      </w:r>
    </w:p>
    <w:p>
      <w:pPr/>
      <w:r>
        <w:rPr/>
        <w:t xml:space="preserve">القلوسي يعقوب بن إسحاق بن زياد الإمام، الحافظ، الثبت، الفقيه، قاضي مدينة نصيبين، أبو يوسف يعقوب بن إسحاق بن زياد البصري، القلوسي.</w:t>
      </w:r>
    </w:p>
    <w:p/>
    <w:p>
      <w:pPr/>
      <w:r>
        <w:rPr/>
        <w:t xml:space="preserve">حدث عن: عثمان بن عمر، وأبي عاصم النبيل، والأنصاري، وخلق.</w:t>
      </w:r>
    </w:p>
    <w:p/>
    <w:p>
      <w:pPr/>
      <w:r>
        <w:rPr/>
        <w:t xml:space="preserve">وعنه: المحاملي، وابن مخلد، وأبو الحسين بن المنادي، وآخرون.</w:t>
      </w:r>
    </w:p>
    <w:p/>
    <w:p>
      <w:pPr/>
      <w:r>
        <w:rPr/>
        <w:t xml:space="preserve">توفي: سنة إحدى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2026-07-27T16:01:58+03:00</dcterms:created>
  <dcterms:modified xsi:type="dcterms:W3CDTF">2026-07-27T16:01:58+03:00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