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سلم
</w:t>
      </w:r>
    </w:p>
    <w:p>
      <w:pPr/>
      <w:r>
        <w:rPr/>
        <w:t xml:space="preserve">ابن سلم الرجل الصالح، أبو الفتح، عمر بن جعفر بن محمد بن سلم الختلي، ثم البغدادي.</w:t>
      </w:r>
    </w:p>
    <w:p/>
    <w:p>
      <w:pPr/>
      <w:r>
        <w:rPr/>
        <w:t xml:space="preserve">سمع الحارث بن أبي أسامة والكديمي، وإبراهيم الحربي، وبشر بن موسى، ومعاذ بن المثنى.</w:t>
      </w:r>
    </w:p>
    <w:p/>
    <w:p>
      <w:pPr/>
      <w:r>
        <w:rPr/>
        <w:t xml:space="preserve">روى عنه: ابن رزقويه، وأبو نصر بن حسنون، وأبو الفتح بن أبي الفوارس، وطلحة الكتاني، وعبد العزيز الستوري، وآخرون.</w:t>
      </w:r>
    </w:p>
    <w:p/>
    <w:p>
      <w:pPr/>
      <w:r>
        <w:rPr/>
        <w:t xml:space="preserve">قال الخطيب: كان ثقة صالحا. مولده سنة إحدى وسبعين ومائتين، وتوفي سنة ست وخمسين وثلاث مائة.</w:t>
      </w:r>
    </w:p>
    <w:p/>
    <w:p>
      <w:pPr/>
      <w:r>
        <w:rPr/>
        <w:t xml:space="preserve">أخوه الحجة، وأخوهما محمد الأوسط، وأبو إسحاق بن حمزة: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2026-07-27T09:56:00+03:00</dcterms:created>
  <dcterms:modified xsi:type="dcterms:W3CDTF">2026-07-27T09:56:00+03:00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