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
</w:t>
      </w:r>
    </w:p>
    <w:p>
      <w:pPr/>
      <w:r>
        <w:rPr/>
        <w:t xml:space="preserve">عبد الصمد بن محمد ابن عبد الله بن حيويه، الإمام الحافظ الرحال النحوي الأوحد، أبو محمد، وأبو القاسم البخاري.</w:t>
      </w:r>
    </w:p>
    <w:p/>
    <w:p>
      <w:pPr/>
      <w:r>
        <w:rPr/>
        <w:t xml:space="preserve">حدث بدمشق، وأماكن عن سهل بن حسن البخاري الحافظ، ومكحول البيروتي، ومحمد بن محمد بن حاتم السجستاني، وطبقتهم.</w:t>
      </w:r>
    </w:p>
    <w:p/>
    <w:p>
      <w:pPr/>
      <w:r>
        <w:rPr/>
        <w:t xml:space="preserve">روى عنه: الحاكم، وتمام الرازي، وعبد الغني الأزدي، وغنجار البخاري، ومحمد بن عمر بن بكير المقرئ، وعلي بن يعقوب بن أبي العقب أحد شيوخه.</w:t>
      </w:r>
    </w:p>
    <w:p/>
    <w:p>
      <w:pPr/>
      <w:r>
        <w:rPr/>
        <w:t xml:space="preserve">قال الحاكم: سمعته يقول: سمعت أبا بكر بن حرب الفقيه -شيخ أهل الرأي ببلدنا- يقول: كثيرا ما أرى أصحابنا في مدينتنا هذه من الفقهاء يظلمون المحدثين، كنت عند حاتم العتكي، فدخل عليه شيخ من أصحابنا من أهل الرأي، فقال: أنت الذي تروي أن النبي -صلى الله عليه وسلم- أمر بقراءة الفاتحة خلف الإمام، فقال: قد صح قوله -عليه السلام، يعني: ’’لا صلاة إلا بفاتحة الكتاب’’ قال: كذبت، إن الفاتحة لم تكن في عهد النبي، إنما نزلت في عهد عمر.</w:t>
      </w:r>
    </w:p>
    <w:p/>
    <w:p>
      <w:pPr/>
      <w:r>
        <w:rPr/>
        <w:t xml:space="preserve">قال أبو عبد الله الحاكم: عبد الصمد بن محمد بن حيويه الحافظ الأديب، من أعيان الرحالة، قدم علينا نيسابور، وأقام سنوات، ثم دخل العراق ومصر والشام. استخرج على صحيح البخاري وجوده، اجتمعت به ببغداد وبخارى.</w:t>
      </w:r>
    </w:p>
    <w:p/>
    <w:p>
      <w:pPr/>
      <w:r>
        <w:rPr/>
        <w:t xml:space="preserve">وقال غنجار: توفي بالدينور في سنة ثمان وستين وثلاث مائة.</w:t>
      </w:r>
    </w:p>
    <w:p/>
    <w:p>
      <w:pPr/>
      <w:r>
        <w:rPr/>
        <w:t xml:space="preserve">ابن حسنويه، وابن شاقلا، والإسماعيلي: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2026-07-25T01:17:43+03:00</dcterms:created>
  <dcterms:modified xsi:type="dcterms:W3CDTF">2026-07-25T01:17:43+03:00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