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المكودي
</w:t>
      </w:r>
    </w:p>
    <w:p>
      <w:pPr/>
      <w:r>
        <w:rPr/>
        <w:t xml:space="preserve">المكودي  محمد بن محمد بن عبد الله المكودى التازى، أبو عبد الله: متصوف من شيوخ المغرب، من أهل تازة. من تلاميذ الدرقاوي (1239) له تآليف، منها (الارشاد والتبيان في رد ما أنكره الرؤساء من أهل تطوان - خ) في خزانة أبى الحسن علي بن الطيب الدرقاوى، سجن المكودى بسببه مع جماعة، و (رسالة في سلوك الطريق) و (شرح منظومة لابي مدين، أولها: ما لذة العيش).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2026-07-23T18:01:29+03:00</dcterms:created>
  <dcterms:modified xsi:type="dcterms:W3CDTF">2026-07-23T18:01:29+03:00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