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w:t>
      </w:r>
    </w:p>
    <w:p>
      <w:pPr>
        <w:jc w:val="start"/>
        <w:bidi/>
      </w:pPr>
      <w:r>
        <w:rPr>
          <w:rFonts w:ascii="arial" w:hAnsi="arial" w:eastAsia="arial" w:cs="arial"/>
          <w:sz w:val="28"/>
          <w:szCs w:val="28"/>
          <w:b w:val="1"/>
          <w:bCs w:val="1"/>
          <w:rtl/>
        </w:rPr>
        <w:t xml:space="preserve">الأمير
</w:t>
      </w:r>
    </w:p>
    <w:p>
      <w:pPr/>
      <w:r>
        <w:rPr/>
        <w:t xml:space="preserve">الأمير  محمد بن محمد بن أحمد بن عبد القادر ابن عبد العزيز السنباوي الازهري، المعروف بالامير: عالم بالعربية، من فقهاء المالكي. ولد في ناحية سنبو (بمصر) وتعلم في الازهر وتوفي بالقاهرة. اشتهر بالامير لان جده أحمد كانت له امرة في الصعيد، واصله من المغب. اكثر كتبه حواش وشروح، اشهرها (حاشية على مغني اللبيب لابن هشام -ط) في العربية مجلدان، ومنها (الاكليل شرح مختصر خليل -خ) في فقه المالكية، و (حاشية على شرح الزرقاني على العزية -خ) فقه، و (حاشية على شرح ابن تركي على العشماوية -ط) فقه، و (المجموع -ط) فقه، وشرحه؛ و (ضوء الشموع على شرح المجموع -ط) و (حاشية على شر الشيخ خالد على الازهرية -ط) نحو، و (حاشية علىشرح شرح الشذور -ط) نحو، و (تفسير المعوذتين -خ) و (تفسير سورة القدر -خ) و (انشراح الصدر في بيان ليلة القدر -ط) و (حاشية على شرح عبد السلام الجوهرة التوحيد -ط) وله (ثبت -ط) في اسماء شيوخه ونبذ من تراجمهم وتراجم من اخذوا عنهم. </w:t>
      </w:r>
    </w:p>
    <w:p>
      <w:pPr>
        <w:jc w:val="start"/>
        <w:bidi/>
      </w:pPr>
      <w:r>
        <w:rPr>
          <w:sz w:val="24"/>
          <w:szCs w:val="24"/>
          <w:b w:val="1"/>
          <w:bCs w:val="1"/>
          <w:rtl/>
        </w:rPr>
        <w:t xml:space="preserve">
الأعلام،(دار العلم للملايين - بيروت،2002،ط 15،ج 7،ص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2026-07-23T06:33:18+03:00</dcterms:created>
  <dcterms:modified xsi:type="dcterms:W3CDTF">2026-07-23T06:33:18+03:00</dcterms:modified>
</cp:coreProperties>
</file>

<file path=docProps/custom.xml><?xml version="1.0" encoding="utf-8"?>
<Properties xmlns="http://schemas.openxmlformats.org/officeDocument/2006/custom-properties" xmlns:vt="http://schemas.openxmlformats.org/officeDocument/2006/docPropsVTypes"/>
</file>