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حسينا الأمير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حسينا الأمير
</w:t>
      </w:r>
    </w:p>
    <w:p>
      <w:pPr/>
      <w:r>
        <w:rPr/>
        <w:t xml:space="preserve">محمد بن حسينا الأمير كان قد حكم في مملكة التتار بأذربيجان، أعطاه يوما النوين جوبان قدحا ليشربه، وذلك في سنة أربع وعشرين وسبع مئة فقال: إن لم تشربه تؤدي ثلاثين تومانا من المال، فقال: أنا أؤدي ذلك ولا أشربه، فأشار جوبان إلى جماعة بأن يلازموه على المبلغ، فخرج محمد حسينا من عنده، ومضى إلى الأمير نكباي وهو ذو مال عظيم، فقال له: أعطني ثلاثين تومانا، فقال له: بربح عشرة توامين، فقال: نعم، وكتب عليه حجة بأربعين تومانا وسلمها إليها، فقال الأمير نكباي للجماعة الذين هم مع حسينا: اذهبوا إلى النوين جوبان وقولوا له: إن المال عندي، فهل أحمله إلى خزانته أو أسلمه إلى العسكر، وأي شيء تريد من النقود. فحضروا إلى جوبان وعرفوه ذلك، فطلب محمد حسينا، وقال له: تعطي أربعين تومانا من الذهب ولا تشرب قدحا من الخمر؟! قال: نعم. فأعجب جوبان ذلك، وخلع عليه ملبوسه، ومزق الحجة، وحكمه حكما قويا، وصار عنده مقربا.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416)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2026-07-27T12:17:00+03:00</dcterms:created>
  <dcterms:modified xsi:type="dcterms:W3CDTF">2026-07-27T12:17:00+03:00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