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المغلوي
</w:t>
      </w:r>
    </w:p>
    <w:p>
      <w:pPr/>
      <w:r>
        <w:rPr/>
        <w:t xml:space="preserve">المغلوي  محمد بن محمود المغلوي الوفائي الحنفي الرومي: فاضل تركي، تفقه وتأدب بالعربية. وكان مدرسا في (كوتاهية) له كتب، منها (تهذيب الكافية وشرحها) في النحو، و (تفسير سورة: والضحى) و (حاشية على تجريد العقائد -خ) و (روض الازهار) في فنون شتى، ورسائل وتعليقات.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2026-07-24T01:15:16+03:00</dcterms:created>
  <dcterms:modified xsi:type="dcterms:W3CDTF">2026-07-24T01:15:16+03:00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