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عروة
</w:t>
      </w:r>
    </w:p>
    <w:p>
      <w:pPr>
        <w:jc w:val="start"/>
        <w:bidi/>
      </w:pPr>
      <w:r>
        <w:rPr>
          <w:rFonts w:ascii="arial" w:hAnsi="arial" w:eastAsia="arial" w:cs="arial"/>
          <w:sz w:val="28"/>
          <w:szCs w:val="28"/>
          <w:b w:val="1"/>
          <w:bCs w:val="1"/>
          <w:rtl/>
        </w:rPr>
        <w:t xml:space="preserve">أيوب بن عروة
</w:t>
      </w:r>
    </w:p>
    <w:p>
      <w:pPr/>
      <w:r>
        <w:rPr/>
        <w:t xml:space="preserve">أيوب بن عروة روى غير حديث منكر.</w:t>
      </w:r>
    </w:p>
    <w:p/>
    <w:p>
      <w:pPr/>
      <w:r>
        <w:rPr/>
        <w:t xml:space="preserve">روى، عن أبي مالك الجنبي عن عبيد الله عن نافع، عن ابن عمر عن النبي صلى الله عليه وسلم قال: لا نكاح إلا بولي.</w:t>
      </w:r>
    </w:p>
    <w:p/>
    <w:p>
      <w:pPr/>
      <w:r>
        <w:rPr/>
        <w:t xml:space="preserve">كتب إلي به محمد بن أيوب، أخبرنا أيوب بن عروة بذلك.</w:t>
      </w:r>
    </w:p>
    <w:p/>
    <w:p>
      <w:pPr/>
      <w:r>
        <w:rPr/>
        <w:t xml:space="preserve">وروى إبراهيم بن يوسف الصيرفي، عن أبي مالك عن هشام بن عروة، عن أبيه عن عائشة، عن النبي صلى الله عليه وسلم هذا الحديث ورواه إبراهيم بن محمد بن ميمون، عن أبي مالك عن حجاج بن أرطاة عن هشام بن عروة ولعل هذا الاضطراب من أبي مالك الجنبي لا من أيوب بن عروة.</w:t>
      </w:r>
    </w:p>
    <w:p>
      <w:pPr>
        <w:jc w:val="start"/>
        <w:bidi/>
      </w:pPr>
      <w:r>
        <w:rPr>
          <w:sz w:val="24"/>
          <w:szCs w:val="24"/>
          <w:b w:val="1"/>
          <w:bCs w:val="1"/>
          <w:rtl/>
        </w:rPr>
        <w:t xml:space="preserve">
الكامل في ضعفاء الرجال،(دار الكتب العلمية - بيروت،1997،ط 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2026-07-27T09:59:20+03:00</dcterms:created>
  <dcterms:modified xsi:type="dcterms:W3CDTF">2026-07-27T09:59:20+03:00</dcterms:modified>
</cp:coreProperties>
</file>

<file path=docProps/custom.xml><?xml version="1.0" encoding="utf-8"?>
<Properties xmlns="http://schemas.openxmlformats.org/officeDocument/2006/custom-properties" xmlns:vt="http://schemas.openxmlformats.org/officeDocument/2006/docPropsVTypes"/>
</file>