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سليمان الضبي بصري
</w:t>
      </w:r>
    </w:p>
    <w:p>
      <w:pPr>
        <w:jc w:val="start"/>
        <w:bidi/>
      </w:pPr>
      <w:r>
        <w:rPr>
          <w:rFonts w:ascii="arial" w:hAnsi="arial" w:eastAsia="arial" w:cs="arial"/>
          <w:sz w:val="28"/>
          <w:szCs w:val="28"/>
          <w:b w:val="1"/>
          <w:bCs w:val="1"/>
          <w:rtl/>
        </w:rPr>
        <w:t xml:space="preserve">سلمة بن سليمان الضبي بصري
</w:t>
      </w:r>
    </w:p>
    <w:p>
      <w:pPr/>
      <w:r>
        <w:rPr/>
        <w:t xml:space="preserve">سلمة بن سليمان الضبي بصري منكر الحديث عن الثقات أظنه، يكنى أبا هشام</w:t>
      </w:r>
    </w:p>
    <w:p/>
    <w:p>
      <w:pPr/>
      <w:r>
        <w:rPr/>
        <w:t xml:space="preserve">حدثنا محمد بن أحمد بن بخيت الجوزي، حدثنا عباد بن الوليد أبو بدر، حدثنا سلمة بن سليمان الضبي، قال: سمعت أبو عوانة عن ثمامة بن أنس يرفعه قال من عمر أرضا خرابا فأكل من ذلك سبع أو طائر أو شيء كان ذلك له صدقة.</w:t>
      </w:r>
    </w:p>
    <w:p/>
    <w:p>
      <w:pPr/>
      <w:r>
        <w:rPr/>
        <w:t xml:space="preserve">حدثنا محمد بن أحمد بن هارون الدقاق، حدثنا محمد بن سليمان بن الحارث، حدثنا أبو هشام البصري صاحب أبي حرة، حدثنا أبو حرة عن الحسن، عن عبد الله بن مغفل، قال: قال رسول الله صلى الله عليه وسلم لولا أن الكلاب أمة من الأمم لأمرت بقتلها فاقتلوا منها كل أسود بهيم ومن اتخذ كلبا ليس بكلب زرع، ولا ضرع نقص من أجره كل يوم قيراط.</w:t>
      </w:r>
    </w:p>
    <w:p/>
    <w:p>
      <w:pPr/>
      <w:r>
        <w:rPr/>
        <w:t xml:space="preserve">قال الشيخ: وأبو هشام المذكور في هذا الإسناد أظنه سلمة من سليمان الضبي ولم أر لسليمان كبير حديث.</w:t>
      </w:r>
    </w:p>
    <w:p>
      <w:pPr>
        <w:jc w:val="start"/>
        <w:bidi/>
      </w:pPr>
      <w:r>
        <w:rPr>
          <w:sz w:val="24"/>
          <w:szCs w:val="24"/>
          <w:b w:val="1"/>
          <w:bCs w:val="1"/>
          <w:rtl/>
        </w:rPr>
        <w:t xml:space="preserve">
الكامل في ضعفاء الرجال،(دار الكتب العلمية - بيروت،1997،ط 5،ج 4،ص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سليمان الضبي
</w:t>
      </w:r>
    </w:p>
    <w:p>
      <w:pPr/>
      <w:r>
        <w:rPr/>
        <w:t xml:space="preserve">سلمة بن سليمان الضبي. عن أبي عوانة وغيره.</w:t>
      </w:r>
    </w:p>
    <w:p/>
    <w:p>
      <w:pPr/>
      <w:r>
        <w:rPr/>
        <w:t xml:space="preserve">قال ابن عدي: بصري، منكر الحديث.</w:t>
      </w:r>
    </w:p>
    <w:p>
      <w:pPr>
        <w:jc w:val="start"/>
        <w:bidi/>
      </w:pPr>
      <w:r>
        <w:rPr>
          <w:sz w:val="24"/>
          <w:szCs w:val="24"/>
          <w:b w:val="1"/>
          <w:bCs w:val="1"/>
          <w:rtl/>
        </w:rPr>
        <w:t xml:space="preserve">
ميزان الاعتدال في نقد الرجال،(دار المعرفة للطباعة والنشر، بيروت - لبنان،1963،ط 1،ج 2،ص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سليمان الضبي
</w:t>
      </w:r>
    </w:p>
    <w:p>
      <w:pPr/>
      <w:r>
        <w:rPr/>
        <w:t xml:space="preserve">سلمة بن سليمان الضبي: عن أبي عوانة، قال ابن عدي: منكر الحديث.</w:t>
      </w:r>
    </w:p>
    <w:p>
      <w:pPr>
        <w:jc w:val="start"/>
        <w:bidi/>
      </w:pPr>
      <w:r>
        <w:rPr>
          <w:sz w:val="24"/>
          <w:szCs w:val="24"/>
          <w:b w:val="1"/>
          <w:bCs w:val="1"/>
          <w:rtl/>
        </w:rPr>
        <w:t xml:space="preserve">
ديوان الضعفاء،(مكتبة النهضة الحديثة - مكة،1967،ط 2،ج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2026-07-27T14:07:18+03:00</dcterms:created>
  <dcterms:modified xsi:type="dcterms:W3CDTF">2026-07-27T14:07:18+03:00</dcterms:modified>
</cp:coreProperties>
</file>

<file path=docProps/custom.xml><?xml version="1.0" encoding="utf-8"?>
<Properties xmlns="http://schemas.openxmlformats.org/officeDocument/2006/custom-properties" xmlns:vt="http://schemas.openxmlformats.org/officeDocument/2006/docPropsVTypes"/>
</file>