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اللاري
</w:t>
      </w:r>
    </w:p>
    <w:p>
      <w:pPr/>
      <w:r>
        <w:rPr/>
        <w:t xml:space="preserve">اللاري  محمد مصلح الدين اللارى: مفسر، له اشتغال بالحديث. نسبته إلى اللار (بين الهند وشيراز) من كتبه (حاشية على مواضع من تفسير البيضاوى - خ) و (الرفع والتكميل في الجرح والتعديل - خ) مصطلح، كلاهما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2026-07-23T07:15:49+03:00</dcterms:created>
  <dcterms:modified xsi:type="dcterms:W3CDTF">2026-07-23T07:15:49+03:00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