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
</w:t>
      </w:r>
    </w:p>
    <w:p>
      <w:pPr/>
      <w:r>
        <w:rPr/>
        <w:t xml:space="preserve">الكرماني  محمد بن مكرم شعبان، أبو منصور، زين الدين الكرماني: فقيه حنفى. له كتب، منها (المسالك في المناسك - خ) في جامعة الرياض (الفيلم 309 80 ورقات، تم نسخها سنة 883.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2026-07-25T10:41:24+03:00</dcterms:created>
  <dcterms:modified xsi:type="dcterms:W3CDTF">2026-07-25T10:41:24+03:00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