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مغيرة بن موسى وهو أبو عثمان البصري مولى عائذ بن عمرو بن ذؤيب المزني
</w:t>
      </w:r>
    </w:p>
    <w:p>
      <w:pPr>
        <w:jc w:val="start"/>
        <w:bidi/>
      </w:pPr>
      <w:r>
        <w:rPr>
          <w:rFonts w:ascii="arial" w:hAnsi="arial" w:eastAsia="arial" w:cs="arial"/>
          <w:sz w:val="28"/>
          <w:szCs w:val="28"/>
          <w:b w:val="1"/>
          <w:bCs w:val="1"/>
          <w:rtl/>
        </w:rPr>
        <w:t xml:space="preserve">مغيرة بن موسى وهو أبو عثمان البصري مولى عائذ بن عمرو بن ذؤيب المزني
</w:t>
      </w:r>
    </w:p>
    <w:p>
      <w:pPr/>
      <w:r>
        <w:rPr/>
        <w:t xml:space="preserve">مغيرة بن موسى وهو أبو عثمان البصري مولى عائذ بن عمرو بن ذؤيب المزني بايع النبي صلى الله عليه وسلم تحت الشجرة هكذا نسبه يعقوب بن الجراح الخوارزمي الذي يروي عنه، وهو بصري، يكنى أبا عثمان</w:t>
      </w:r>
    </w:p>
    <w:p/>
    <w:p>
      <w:pPr/>
      <w:r>
        <w:rPr/>
        <w:t xml:space="preserve">حدثنا الجنيدي، حدثنا البخاري قال مغيرة بن موسى البصري، عن ابن أبي عروبة منكر الحديث.</w:t>
      </w:r>
    </w:p>
    <w:p/>
    <w:p>
      <w:pPr/>
      <w:r>
        <w:rPr/>
        <w:t xml:space="preserve">وقد حدث مغيرة بن موسى، عن أبي عروبة بأصنافه أو بعامته حدث بذلك عن مغيرة بكير بن جعفر الجرجاني الزاهد ويعقوب بن الجراح الخوارزمي بصري صالح سمعا منه في بلديهما وذاك أن المغيرة بن موسى سكن خوارزم وكان طريقه على جرجان حيث قصد خوارزم سمع بكير منه بجرجان ويعقوب سمع منه بخوارزم.</w:t>
      </w:r>
    </w:p>
    <w:p/>
    <w:p>
      <w:pPr/>
      <w:r>
        <w:rPr/>
        <w:t xml:space="preserve">حدثنا أحمد بن محمد بن الفرات الخوارزمي، حدثنا يعقوب بن الجراح، حدثنا المغيرة بن موسى المزني البصري، حدثنا سعيد يعني ابن أبي عروبة، عن قتادة، عن أنس أن رسول الله صلى الله عليه وسلم صعد أحدا واتبعه أبو بكر وعمر وعثمان فرجف بهم فضربه رسول الله صلى الله عليه وسلم برجله فقال اثبت أحد نبي وصديق وشهيدان.</w:t>
      </w:r>
    </w:p>
    <w:p/>
    <w:p>
      <w:pPr/>
      <w:r>
        <w:rPr/>
        <w:t xml:space="preserve">حدثنا ابن الفرات، حدثنا يعقوب، حدثنا المغيرة، حدثنا سعيد، عن قتادة عن عبد الرحمن بن آدم، عن أبي هريرة، أن رسول الله صلى الله عليه وسلم، قال: إن الله كتب الجمعة على من كان قبلكم من الناس فاختلفوا فيها فهدانا الله لها الناس لنا فيها تبع اليوم لنا ولليهود يوم السبت ومن بعد الغد للنصارى.</w:t>
      </w:r>
    </w:p>
    <w:p/>
    <w:p>
      <w:pPr/>
      <w:r>
        <w:rPr/>
        <w:t xml:space="preserve">وعن قتادة عن حميد بن هلال عن عبد الله بن الصامت، قال: سألت أبا ذر ما يقطع الصلاة قال: إذا لم يكن بين يديك كآخرة الرحل المرأة والحمار والكلب الأسود قلت ما بال الأسود من الأبيض من الأصفر قال يا بن أخ سألت رسول الله صلى الله عليه وسلم كما سألتني فقال الكلب الأسود شيطان.</w:t>
      </w:r>
    </w:p>
    <w:p/>
    <w:p>
      <w:pPr/>
      <w:r>
        <w:rPr/>
        <w:t xml:space="preserve">حدثنا محمد بن إبراهيم بن شعيب أبو الحسين الغاربي الطبري، حدثنا يعقوب بن الجراح، حدثنا المغيرة بن موسى المزني البصري عن هشام، عن ابن سيرين، عن أبي هريرة عن النبي صلى الله عليه وسلم قال: لا نكاح إلا بولي وخاطب وشاهدي عدل</w:t>
      </w:r>
    </w:p>
    <w:p/>
    <w:p>
      <w:pPr/>
      <w:r>
        <w:rPr/>
        <w:t xml:space="preserve">قال الشيخ: قال لنا الغاربي فقال إن هذا ليس يرويه غير هدبة بن عبد الوهاب المروزي عن الفضل بن موسى وهذا يعقوب بن الجراح، حدثنا عن المغيرة.</w:t>
      </w:r>
    </w:p>
    <w:p/>
    <w:p>
      <w:pPr/>
      <w:r>
        <w:rPr/>
        <w:t xml:space="preserve">حدثناه أحمد بن المحمد بن الفرات، حدثنا يعقوب، أخبرنا المغيرة عن هشام، عن ابن سيرين، عن أبي هريرة عن النبي صلى الله عليه وسلم قال: لا نكاح إلا بولي.</w:t>
      </w:r>
    </w:p>
    <w:p/>
    <w:p>
      <w:pPr/>
      <w:r>
        <w:rPr/>
        <w:t xml:space="preserve">حدثنا الحسن بن سفيان، حدثنا أحمد بن عمار بن عيسى النسوي، قال: حدثنا أبو عثمان المغيرة بن موسى عن هشام بن حسان، عن ابن سيرين، عن أبي هريرة قال رسول الله صلى الله عليه وسلم: لا نكاح إلا بولي.</w:t>
      </w:r>
    </w:p>
    <w:p/>
    <w:p>
      <w:pPr/>
      <w:r>
        <w:rPr/>
        <w:t xml:space="preserve">قال الشيخ: وحديث هدبة عن الفضل بن موسى عن هشام بهذا الإسناد وذكر فيه شاهدي عدل حدثناه عن هدبة أحمد بن حفص السعدي.</w:t>
      </w:r>
    </w:p>
    <w:p/>
    <w:p>
      <w:pPr/>
      <w:r>
        <w:rPr/>
        <w:t xml:space="preserve">والمغيرة بن موسى في نفسه ثقة، ولا أعلم له حديثا منكرا فأذكره، وهو مستقيم الرواية.</w:t>
      </w:r>
    </w:p>
    <w:p>
      <w:pPr>
        <w:jc w:val="start"/>
        <w:bidi/>
      </w:pPr>
      <w:r>
        <w:rPr>
          <w:sz w:val="24"/>
          <w:szCs w:val="24"/>
          <w:b w:val="1"/>
          <w:bCs w:val="1"/>
          <w:rtl/>
        </w:rPr>
        <w:t xml:space="preserve">
الكامل في ضعفاء الرجال،(دار الكتب العلمية - بيروت،1997،ط 5،ج 8،ص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موسى
</w:t>
      </w:r>
    </w:p>
    <w:p>
      <w:pPr/>
      <w:r>
        <w:rPr/>
        <w:t xml:space="preserve">مغيرة بن موسى. بصري.</w:t>
      </w:r>
    </w:p>
    <w:p/>
    <w:p>
      <w:pPr/>
      <w:r>
        <w:rPr/>
        <w:t xml:space="preserve">عن سعيد بن أبي عروبة، وبهز بن حكيم.</w:t>
      </w:r>
    </w:p>
    <w:p/>
    <w:p>
      <w:pPr/>
      <w:r>
        <w:rPr/>
        <w:t xml:space="preserve">قال البخاري: منكر الحديث.</w:t>
      </w:r>
    </w:p>
    <w:p/>
    <w:p>
      <w:pPr/>
      <w:r>
        <w:rPr/>
        <w:t xml:space="preserve">وقال ابن عدي: ثقة، لا أعلم له حديثا منكرا.</w:t>
      </w:r>
    </w:p>
    <w:p/>
    <w:p>
      <w:pPr/>
      <w:r>
        <w:rPr/>
        <w:t xml:space="preserve">روى عنه بكير بن جعفر الجرجاني، ويعقوب بن الجراح الخوارزمي، سمعا منه في بلديهما عامة تصانيف سعيد هذا.</w:t>
      </w:r>
    </w:p>
    <w:p/>
    <w:p>
      <w:pPr/>
      <w:r>
        <w:rPr/>
        <w:t xml:space="preserve">وقال أبو الفضل السليماني: روى عنه محمد بن سلام البيكندي، وجماعة.</w:t>
      </w:r>
    </w:p>
    <w:p/>
    <w:p>
      <w:pPr/>
      <w:r>
        <w:rPr/>
        <w:t xml:space="preserve">فيه نظر.</w:t>
      </w:r>
    </w:p>
    <w:p>
      <w:pPr>
        <w:jc w:val="start"/>
        <w:bidi/>
      </w:pPr>
      <w:r>
        <w:rPr>
          <w:sz w:val="24"/>
          <w:szCs w:val="24"/>
          <w:b w:val="1"/>
          <w:bCs w:val="1"/>
          <w:rtl/>
        </w:rPr>
        <w:t xml:space="preserve">
ميزان الاعتدال في نقد الرجال،(دار المعرفة للطباعة والنشر، بيروت - لبنان،1963،ط 1،ج 4،ص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موسى البصري
</w:t>
      </w:r>
    </w:p>
    <w:p>
      <w:pPr/>
      <w:r>
        <w:rPr/>
        <w:t xml:space="preserve">مغيرة بن موسى البصري: عن ابن أبي عروبة، منكر الحديث.</w:t>
      </w:r>
    </w:p>
    <w:p>
      <w:pPr>
        <w:jc w:val="start"/>
        <w:bidi/>
      </w:pPr>
      <w:r>
        <w:rPr>
          <w:sz w:val="24"/>
          <w:szCs w:val="24"/>
          <w:b w:val="1"/>
          <w:bCs w:val="1"/>
          <w:rtl/>
        </w:rPr>
        <w:t xml:space="preserve">
ديوان الضعفاء،(مكتبة النهضة الحديثة - مكة،1967،ط 2،ج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موسى، البصري 
</w:t>
      </w:r>
    </w:p>
    <w:p>
      <w:pPr/>
      <w:r>
        <w:rPr/>
        <w:t xml:space="preserve">مغيرة بن موسى، البصري. </w:t>
      </w:r>
    </w:p>
    <w:p/>
    <w:p>
      <w:pPr/>
      <w:r>
        <w:rPr/>
        <w:t xml:space="preserve">منكر الحديث.</w:t>
      </w:r>
    </w:p>
    <w:p/>
    <w:p>
      <w:pPr/>
      <w:r>
        <w:rPr/>
        <w:t xml:space="preserve">روى عن ابن أبي عروبة.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موسى
</w:t>
      </w:r>
    </w:p>
    <w:p>
      <w:pPr/>
      <w:r>
        <w:rPr/>
        <w:t xml:space="preserve">مغيرة بن موسى </w:t>
      </w:r>
    </w:p>
    <w:p/>
    <w:p>
      <w:pPr/>
      <w:r>
        <w:rPr/>
        <w:t xml:space="preserve">من أهل خوارزم</w:t>
      </w:r>
    </w:p>
    <w:p/>
    <w:p>
      <w:pPr/>
      <w:r>
        <w:rPr/>
        <w:t xml:space="preserve">يروي عن سعيد بن أبي عروبة ويعرف بصاحب بن أبي عروبة روى عنه أهل بلده وكان بن مهدى يكثر الثناء عليه وكان أصل المغيرة من البصرة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موسى أبو عثمان البصري
</w:t>
      </w:r>
    </w:p>
    <w:p>
      <w:pPr/>
      <w:r>
        <w:rPr/>
        <w:t xml:space="preserve">مغيرة بن موسى أبو عثمان البصري </w:t>
      </w:r>
    </w:p>
    <w:p/>
    <w:p>
      <w:pPr/>
      <w:r>
        <w:rPr/>
        <w:t xml:space="preserve">مولى عائذ بن عمرو يروي عن سعيد بن أبي عروبة قال البخاري منكر الحديث وقال ابن حبان يأتي عن الثقات بما لا يشبه حديث الأثبات فبطل الاحتجاج به فيما لم يوافق الثقات</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موسى البصري
</w:t>
      </w:r>
    </w:p>
    <w:p>
      <w:pPr/>
      <w:r>
        <w:rPr/>
        <w:t xml:space="preserve">مغيرة بن موسى البصري </w:t>
      </w:r>
    </w:p>
    <w:p/>
    <w:p>
      <w:pPr/>
      <w:r>
        <w:rPr/>
        <w:t xml:space="preserve">روى عن بن أبي عروبة مصنفاته وقع إلى خراسان سكن بخارى لا يعرف بالبصرة روى عنه أبو الطاهر النسوي بحر بن شعيب ويحيى بن جبريل سمعت أبي يقول ذلك قال أبو محمد وروى عن عمران بن حدير نا عبد الرحمن قال سألت أبي عنه فقال منكر الحديث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2026-07-27T17:23:43+03:00</dcterms:created>
  <dcterms:modified xsi:type="dcterms:W3CDTF">2026-07-27T17:23:43+03:00</dcterms:modified>
</cp:coreProperties>
</file>

<file path=docProps/custom.xml><?xml version="1.0" encoding="utf-8"?>
<Properties xmlns="http://schemas.openxmlformats.org/officeDocument/2006/custom-properties" xmlns:vt="http://schemas.openxmlformats.org/officeDocument/2006/docPropsVTypes"/>
</file>