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أراي نائب الكرك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أراي نائب الكرك
</w:t>
      </w:r>
    </w:p>
    <w:p>
      <w:pPr/>
      <w:r>
        <w:rPr/>
        <w:t xml:space="preserve">أراي نائب الكرك  أراي نائب الكرك تنقلت به الأحوال إلى أن صار أمير آخور كبيرا ومات في صفر سنة 757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2026-07-27T12:39:53+03:00</dcterms:created>
  <dcterms:modified xsi:type="dcterms:W3CDTF">2026-07-27T12:39:53+03:00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