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عثمان بن جمال بن عبد الله
</w:t>
      </w:r>
    </w:p>
    <w:p>
      <w:pPr>
        <w:jc w:val="start"/>
        <w:bidi/>
      </w:pPr>
      <w:r>
        <w:rPr>
          <w:rFonts w:ascii="arial" w:hAnsi="arial" w:eastAsia="arial" w:cs="arial"/>
          <w:sz w:val="28"/>
          <w:szCs w:val="28"/>
          <w:b w:val="1"/>
          <w:bCs w:val="1"/>
          <w:rtl/>
        </w:rPr>
        <w:t xml:space="preserve">عثمان بن جمال بن عبد الله
</w:t>
      </w:r>
    </w:p>
    <w:p>
      <w:pPr/>
      <w:r>
        <w:rPr/>
        <w:t xml:space="preserve">عثمان بن جمال بن عبد الله عثمان بن جمال بن عبد الله بن حديد بن نوشتكين الدمياطي سمع من العز الحراني وغازي الحلاوي وابن الظاهري وغيرهم وحدث بدمياط قال أبو الحسين ابن ايبك سمعت منه ومات في رابع عشر رمضان سنة 742</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2026-07-27T19:14:10+03:00</dcterms:created>
  <dcterms:modified xsi:type="dcterms:W3CDTF">2026-07-27T19:14:10+03:00</dcterms:modified>
</cp:coreProperties>
</file>

<file path=docProps/custom.xml><?xml version="1.0" encoding="utf-8"?>
<Properties xmlns="http://schemas.openxmlformats.org/officeDocument/2006/custom-properties" xmlns:vt="http://schemas.openxmlformats.org/officeDocument/2006/docPropsVTypes"/>
</file>