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ينجي السلاح دار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ينجي السلاح دار
</w:t>
      </w:r>
    </w:p>
    <w:p>
      <w:pPr/>
      <w:r>
        <w:rPr/>
        <w:t xml:space="preserve">ينجي السلاح دار ينجي السلاح دار شاد الدواوين بدمشق مات سنة 723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2026-07-27T08:59:49+03:00</dcterms:created>
  <dcterms:modified xsi:type="dcterms:W3CDTF">2026-07-27T08:59:49+03:00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