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
</w:t>
      </w:r>
    </w:p>
    <w:p>
      <w:pPr/>
      <w:r>
        <w:rPr/>
        <w:t xml:space="preserve">الدردير  أحمد بن محمد بن أحمد العدوي، أبو البركات الشهير بالدردير: فاضل، من فقهاء المالكية. ولد في بني عدي (بمصر) وتعلم بالأزهر، وتوفي بالقاهرة. من كتبه (أقرب المسالك لمذهب الإمام مالك - ط) و (منح القدير - ط) مجلدان، في شرح مختصر خليل، فقه، و (حفة الإخوان في علم البيان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2026-07-24T01:15:14+03:00</dcterms:created>
  <dcterms:modified xsi:type="dcterms:W3CDTF">2026-07-24T01:15:14+03:00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