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نصر، أبو نصر، اللباد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نصر، أبو نصر، اللباد
</w:t>
      </w:r>
    </w:p>
    <w:p>
      <w:pPr/>
      <w:r>
        <w:rPr/>
        <w:t xml:space="preserve">أحمد بن نصر، أبو نصر، اللباد النيسابوري</w:t>
      </w:r>
    </w:p>
    <w:p/>
    <w:p>
      <w:pPr/>
      <w:r>
        <w:rPr/>
        <w:t xml:space="preserve">شيخ الحنفية بها، أستاذ إبراهيم بن محمد الخدامي النيسابوري.</w:t>
      </w:r>
    </w:p>
    <w:p/>
    <w:p>
      <w:pPr/>
      <w:r>
        <w:rPr/>
        <w:t xml:space="preserve">ذكره في ’’ الجواهر ’’، ثم قال: لعله أحمد بن محمد بن نصر، المذكور قبله. انتهى.</w:t>
      </w:r>
    </w:p>
    <w:p/>
    <w:p>
      <w:pPr/>
      <w:r>
        <w:rPr/>
        <w:t xml:space="preserve">قلت: مراده بقبله، القبيلة المطلقة، أي المذكور سابقا، فيمن اسمه أحمد بن محمد بن نصر.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2026-07-27T14:24:02+03:00</dcterms:created>
  <dcterms:modified xsi:type="dcterms:W3CDTF">2026-07-27T14:24:02+03:00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