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الجيوري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الجيوري
</w:t>
      </w:r>
    </w:p>
    <w:p>
      <w:pPr/>
      <w:r>
        <w:rPr/>
        <w:t xml:space="preserve">الجيوري  المهدي بن أحمد الجيوري: فاضل يماني، كان يعرف بقاضي النبي صلى الله عليه وسلم. تعلم بصعدة. له (الزاد الاخروي-خ) مجلد ضخم، شرح به قصيدة من نظمه مطلعها:</w:t>
      </w:r>
    </w:p>
    <w:p/>
    <w:p>
      <w:pPr>
        <w:jc w:val="center"/>
      </w:pPr>
      <w:r>
        <w:rPr>
          <w:color w:val="ff0000"/>
        </w:rPr>
        <w:t xml:space="preserve">يا رب صل على المختار من مضر</w:t>
      </w:r>
      <w:r>
        <w:rPr>
          <w:color w:val="ff0000"/>
        </w:rPr>
        <w:t xml:space="preserve">      </w:t>
      </w:r>
      <w:r>
        <w:rPr>
          <w:color w:val="ff0000"/>
        </w:rPr>
        <w:t xml:space="preserve">ما دام يسمع في الآذان حي على</w:t>
      </w:r>
    </w:p>
    <w:p/>
    <w:p>
      <w:pPr/>
      <w:r>
        <w:rPr/>
        <w:t xml:space="preserve">واتى في الشرح بأدب وفوائد.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2026-07-23T03:34:11+03:00</dcterms:created>
  <dcterms:modified xsi:type="dcterms:W3CDTF">2026-07-23T03:34:11+03:00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