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أبو عياش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أبو عياش
</w:t>
      </w:r>
    </w:p>
    <w:p>
      <w:pPr/>
      <w:r>
        <w:rPr/>
        <w:t xml:space="preserve">زيد أبو عياش سأل سعد بن أبي وقاص عن البيضاء بالسلت.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أبو عياش
</w:t>
      </w:r>
    </w:p>
    <w:p>
      <w:pPr/>
      <w:r>
        <w:rPr/>
        <w:t xml:space="preserve">زيد أبو عياش </w:t>
      </w:r>
    </w:p>
    <w:p/>
    <w:p>
      <w:pPr/>
      <w:r>
        <w:rPr/>
        <w:t xml:space="preserve">يروي عن سعد بن أبي وقاص روى عنه عبد الله بن يزيد مولى الأسود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2026-07-27T14:05:58+03:00</dcterms:created>
  <dcterms:modified xsi:type="dcterms:W3CDTF">2026-07-27T14:05:58+03:00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