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عبد الله بن الزبير بن العوام بن خويلد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عبد الله
</w:t>
      </w:r>
    </w:p>
    <w:p>
      <w:pPr/>
      <w:r>
        <w:rPr/>
        <w:t xml:space="preserve">أبو بكر بن عبد الله بن الزبير بن العوام بن خويلد بن أسد. وأمه ريطة بنت عبد الرحمن بن الحارث بن هشام.</w:t>
      </w:r>
    </w:p>
    <w:p/>
    <w:p>
      <w:pPr/>
      <w:r>
        <w:rPr/>
        <w:t xml:space="preserve">فولد أبو بكر بن عبد الله: عبد الرحمن. وأمه أمة الرحمن بنت الجعد بن عبد الله ابن ماعز بن مجالد بن ثور بن معاوية بن البكاء بن عامر.</w:t>
      </w:r>
    </w:p>
    <w:p/>
    <w:p>
      <w:pPr/>
      <w:r>
        <w:rPr/>
        <w:t xml:space="preserve">وقد روي عنه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عبد الله بن الزبير
</w:t>
      </w:r>
    </w:p>
    <w:p>
      <w:pPr/>
      <w:r>
        <w:rPr/>
        <w:t xml:space="preserve">أبو بكر بن عبد الله بن الزبير </w:t>
      </w:r>
    </w:p>
    <w:p/>
    <w:p>
      <w:pPr/>
      <w:r>
        <w:rPr/>
        <w:t xml:space="preserve">عن جديه الزبير وأسماء وعنه عثمان بن حكيم وابن أبي خيرة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عبد الله بن الزبير
</w:t>
      </w:r>
    </w:p>
    <w:p>
      <w:pPr/>
      <w:r>
        <w:rPr/>
        <w:t xml:space="preserve">أبو بكر بن عبد الله بن الزبير </w:t>
      </w:r>
    </w:p>
    <w:p/>
    <w:p>
      <w:pPr/>
      <w:r>
        <w:rPr/>
        <w:t xml:space="preserve">روى حديث ضباعة: حجى واشترطي روى عنه عثمان بن حكيم سمعت أبي يقول: لا يسمى.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2026-07-27T13:51:22+03:00</dcterms:created>
  <dcterms:modified xsi:type="dcterms:W3CDTF">2026-07-27T13:51:22+03:00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