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عبد الله بن الزبير بن العوام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عبد الله
</w:t>
      </w:r>
    </w:p>
    <w:p>
      <w:pPr/>
      <w:r>
        <w:rPr/>
        <w:t xml:space="preserve">هاشم بن عبد الله بن الزبير بن العوام. وأمه أم هاشم واسمها رخلة بنت منظور بن زبان الفزاري.</w:t>
      </w:r>
      <w:br/>
      <w:r>
        <w:rPr/>
        <w:t xml:space="preserve">كان هاشم أحد فرسان أبيه. وكان من المعدودين.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عبد الله بن الزبير 
</w:t>
      </w:r>
    </w:p>
    <w:p>
      <w:pPr/>
      <w:r>
        <w:rPr/>
        <w:t xml:space="preserve">هاشم بن عبد الله بن الزبير. </w:t>
      </w:r>
    </w:p>
    <w:p/>
    <w:p>
      <w:pPr/>
      <w:r>
        <w:rPr/>
        <w:t xml:space="preserve">’’أن عمر بن الخطاب أصابته مصيبةٌ، فأتى رسول الله صلى الله عليه وسلم...</w:t>
      </w:r>
    </w:p>
    <w:p/>
    <w:p>
      <w:pPr/>
      <w:r>
        <w:rPr/>
        <w:t xml:space="preserve">قاله يونس بن يزيد، عن ابن شهاب، قال: حدثني المعلى بن رؤبة، عن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عبد الله بن الزبير
</w:t>
      </w:r>
    </w:p>
    <w:p>
      <w:pPr/>
      <w:r>
        <w:rPr/>
        <w:t xml:space="preserve">هاشم بن عبد الله بن الزبير </w:t>
      </w:r>
    </w:p>
    <w:p/>
    <w:p>
      <w:pPr/>
      <w:r>
        <w:rPr/>
        <w:t xml:space="preserve">يروي عن عمر بن الخطاب قديم الموت روى عنه العلاء بن رؤبة التميمي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عبد الله بن الزبير
</w:t>
      </w:r>
    </w:p>
    <w:p>
      <w:pPr/>
      <w:r>
        <w:rPr/>
        <w:t xml:space="preserve">هاشم بن عبد الله بن الزبير </w:t>
      </w:r>
    </w:p>
    <w:p/>
    <w:p>
      <w:pPr/>
      <w:r>
        <w:rPr/>
        <w:t xml:space="preserve">روى عن عمر رضي الله تعالى عنه مرسل روى عنه معلى بن رؤبة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2026-07-27T12:23:30+03:00</dcterms:created>
  <dcterms:modified xsi:type="dcterms:W3CDTF">2026-07-27T12:23:30+03:00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