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المنكدر
</w:t>
      </w:r>
    </w:p>
    <w:p>
      <w:pPr>
        <w:jc w:val="start"/>
        <w:bidi/>
      </w:pPr>
      <w:r>
        <w:rPr>
          <w:rFonts w:ascii="arial" w:hAnsi="arial" w:eastAsia="arial" w:cs="arial"/>
          <w:sz w:val="28"/>
          <w:szCs w:val="28"/>
          <w:b w:val="1"/>
          <w:bCs w:val="1"/>
          <w:rtl/>
        </w:rPr>
        <w:t xml:space="preserve">أبو بكر بن المنكدر
</w:t>
      </w:r>
    </w:p>
    <w:p>
      <w:pPr/>
      <w:r>
        <w:rPr/>
        <w:t xml:space="preserve">أبو بكر بن المنكدر بن عبد الله بن الهدير بن عبد العزى بن عامر بن الحارث بن حارثة بن سعد بن تيم بن مرة. وأمه أم ولد وهي أم محمد وعمر ابني المنكدر.</w:t>
      </w:r>
    </w:p>
    <w:p/>
    <w:p>
      <w:pPr/>
      <w:r>
        <w:rPr/>
        <w:t xml:space="preserve">فولد أبو بكر بن المنكدر: عبد الله وإبراهيم وأمهما عبدة بنت عبد الله بن ربيعة بن عبد الله بن عبد الله بن الهدير بن عبد العزى.</w:t>
      </w:r>
    </w:p>
    <w:p/>
    <w:p>
      <w:pPr/>
      <w:r>
        <w:rPr/>
        <w:t xml:space="preserve">أخبرنا أحمد بن أبي إسحاق. عن غسان بن المفضل. قال حدثنا سعيد بن عامر. قال: دخل أعرابي المدينة. فلقيه رجل فقال: كيف تركت الناس؟ كيف تركت أهل المدينة؟ قال: بخير. وإن استطعت أن تكون من آل المنكدر فكن.</w:t>
      </w:r>
    </w:p>
    <w:p/>
    <w:p>
      <w:pPr/>
      <w:r>
        <w:rPr/>
        <w:t xml:space="preserve">قال محمد بن عمر: كان أبو بكر بن المنكدر أسن من أخيه محمد بن المنكدر.</w:t>
      </w:r>
    </w:p>
    <w:p/>
    <w:p>
      <w:pPr/>
      <w:r>
        <w:rPr/>
        <w:t xml:space="preserve">وكان ثقة قليل الحديث.</w:t>
      </w:r>
    </w:p>
    <w:p>
      <w:pPr>
        <w:jc w:val="start"/>
        <w:bidi/>
      </w:pPr>
      <w:r>
        <w:rPr>
          <w:sz w:val="24"/>
          <w:szCs w:val="24"/>
          <w:b w:val="1"/>
          <w:bCs w:val="1"/>
          <w:rtl/>
        </w:rPr>
        <w:t xml:space="preserve">
الطبقات الكبرى،(دار الكتب العلمية - بيروت،1990،ط 1،ج 5،ص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w:t>
      </w:r>
    </w:p>
    <w:p>
      <w:pPr/>
      <w:r>
        <w:rPr/>
        <w:t xml:space="preserve">أبو بكر بن المنكدر </w:t>
      </w:r>
    </w:p>
    <w:p/>
    <w:p>
      <w:pPr/>
      <w:r>
        <w:rPr/>
        <w:t xml:space="preserve">أكبر من أخيه محمد سمع جابرا وأنسا وعنه محمد بن عمرو وشعبة ثقة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بن عبد الله بن ربيعة بن الهدير التيمي القرشي المديني
</w:t>
      </w:r>
    </w:p>
    <w:p>
      <w:pPr/>
      <w:r>
        <w:rPr/>
        <w:t xml:space="preserve">أبو بكر بن المنكدر بن عبد الله بن ربيعة بن الهدير التيمي القرشي المديني </w:t>
      </w:r>
    </w:p>
    <w:p/>
    <w:p>
      <w:pPr/>
      <w:r>
        <w:rPr/>
        <w:t xml:space="preserve">أخو محمد بن المنكدر</w:t>
      </w:r>
    </w:p>
    <w:p/>
    <w:p>
      <w:pPr/>
      <w:r>
        <w:rPr/>
        <w:t xml:space="preserve">روى عن عمرو بن سليم في الصلاة وأبي أمامة بن سهل في الذبائح</w:t>
      </w:r>
    </w:p>
    <w:p/>
    <w:p>
      <w:pPr/>
      <w:r>
        <w:rPr/>
        <w:t xml:space="preserve">روى عنه سعيد بن أبي هلال وبكير بن الأشج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w:t>
      </w:r>
    </w:p>
    <w:p>
      <w:pPr/>
      <w:r>
        <w:rPr/>
        <w:t xml:space="preserve">أبو بكر بن المنكدر </w:t>
      </w:r>
    </w:p>
    <w:p/>
    <w:p>
      <w:pPr/>
      <w:r>
        <w:rPr/>
        <w:t xml:space="preserve">أخو محمد وعمر</w:t>
      </w:r>
    </w:p>
    <w:p/>
    <w:p>
      <w:pPr/>
      <w:r>
        <w:rPr/>
        <w:t xml:space="preserve">يروي عن جماعة من الصحابة روى عنه بكير بن الأشج وسعيد بن أبي هلال وكان أكبر سنا من أخيه محمد بن المنكدر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w:t>
      </w:r>
    </w:p>
    <w:p>
      <w:pPr/>
      <w:r>
        <w:rPr/>
        <w:t xml:space="preserve">أبو بكر بن المنكدر أخو محمد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المنكدر بن الهدير القرشي التيمي المديني
</w:t>
      </w:r>
    </w:p>
    <w:p>
      <w:pPr/>
      <w:r>
        <w:rPr/>
        <w:t xml:space="preserve">أبو بكر بن المنكدر بن الهدير القرشي التيمي المديني </w:t>
      </w:r>
    </w:p>
    <w:p/>
    <w:p>
      <w:pPr/>
      <w:r>
        <w:rPr/>
        <w:t xml:space="preserve">أخو محمد بن المنكدر روى عن روى عنه سمعت أبي يقول لا يسمي.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2026-07-23T18:48:18+03:00</dcterms:created>
  <dcterms:modified xsi:type="dcterms:W3CDTF">2026-07-23T18:48:18+03:00</dcterms:modified>
</cp:coreProperties>
</file>

<file path=docProps/custom.xml><?xml version="1.0" encoding="utf-8"?>
<Properties xmlns="http://schemas.openxmlformats.org/officeDocument/2006/custom-properties" xmlns:vt="http://schemas.openxmlformats.org/officeDocument/2006/docPropsVTypes"/>
</file>