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عبيد
</w:t>
      </w:r>
    </w:p>
    <w:p>
      <w:pPr>
        <w:jc w:val="start"/>
        <w:bidi/>
      </w:pPr>
      <w:r>
        <w:rPr>
          <w:rFonts w:ascii="arial" w:hAnsi="arial" w:eastAsia="arial" w:cs="arial"/>
          <w:sz w:val="28"/>
          <w:szCs w:val="28"/>
          <w:b w:val="1"/>
          <w:bCs w:val="1"/>
          <w:rtl/>
        </w:rPr>
        <w:t xml:space="preserve">سعيد بن عبيد
</w:t>
      </w:r>
    </w:p>
    <w:p>
      <w:pPr/>
      <w:r>
        <w:rPr/>
        <w:t xml:space="preserve">سعيد بن عبيد الطائي ويكنى أبا الهذيل. وأخواله بنو أسد بن خزيمة.</w:t>
      </w:r>
    </w:p>
    <w:p/>
    <w:p>
      <w:pPr/>
      <w:r>
        <w:rPr/>
        <w:t xml:space="preserve">وكانت داره فيهم. وكان يؤمهم. وتوفي في خلافة أبي جعفر.</w:t>
      </w:r>
    </w:p>
    <w:p>
      <w:pPr>
        <w:jc w:val="start"/>
        <w:bidi/>
      </w:pPr>
      <w:r>
        <w:rPr>
          <w:sz w:val="24"/>
          <w:szCs w:val="24"/>
          <w:b w:val="1"/>
          <w:bCs w:val="1"/>
          <w:rtl/>
        </w:rPr>
        <w:t xml:space="preserve">
الطبقات الكبرى،(دار الكتب العلمية - بيروت،1990،ط 1،ج 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أبو الهذيل، الطائي، الكوفي 
</w:t>
      </w:r>
    </w:p>
    <w:p>
      <w:pPr/>
      <w:r>
        <w:rPr/>
        <w:t xml:space="preserve">سعيد بن عبيد، أبو الهذيل، الطائي، الكوفي. </w:t>
      </w:r>
    </w:p>
    <w:p/>
    <w:p>
      <w:pPr/>
      <w:r>
        <w:rPr/>
        <w:t xml:space="preserve">سمع علي بن ربيعة، وبشير بن يسار.</w:t>
      </w:r>
    </w:p>
    <w:p/>
    <w:p>
      <w:pPr/>
      <w:r>
        <w:rPr/>
        <w:t xml:space="preserve">كناه يزيد بن هارون.</w:t>
      </w:r>
    </w:p>
    <w:p/>
    <w:p>
      <w:pPr/>
      <w:r>
        <w:rPr/>
        <w:t xml:space="preserve">روى عنه وكيع، وابن المبارك.</w:t>
      </w:r>
    </w:p>
    <w:p/>
    <w:p>
      <w:pPr/>
      <w:r>
        <w:rPr/>
        <w:t xml:space="preserve">قال يحيى القطان: ليس به بأسٌ.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الطائي أبو الهذيل
</w:t>
      </w:r>
    </w:p>
    <w:p>
      <w:pPr/>
      <w:r>
        <w:rPr/>
        <w:t xml:space="preserve">سعيد بن عبيد الطائي أبو الهذيل </w:t>
      </w:r>
    </w:p>
    <w:p/>
    <w:p>
      <w:pPr/>
      <w:r>
        <w:rPr/>
        <w:t xml:space="preserve">عن سعيد بن جبير وعلي بن ربيعة وعبد الله بن شقيق وعنه القطان وأبو نعيم ثقة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الطائي الكوفي
</w:t>
      </w:r>
    </w:p>
    <w:p>
      <w:pPr/>
      <w:r>
        <w:rPr/>
        <w:t xml:space="preserve">سعيد بن عبيد الطائي الكوفي </w:t>
      </w:r>
    </w:p>
    <w:p/>
    <w:p>
      <w:pPr/>
      <w:r>
        <w:rPr/>
        <w:t xml:space="preserve">أخو عقبة كنيته أبو الهذيل</w:t>
      </w:r>
    </w:p>
    <w:p/>
    <w:p>
      <w:pPr/>
      <w:r>
        <w:rPr/>
        <w:t xml:space="preserve">روى عن علي بن ربيعة في الجنائز وبشير بن يسار في القسامة</w:t>
      </w:r>
    </w:p>
    <w:p/>
    <w:p>
      <w:pPr/>
      <w:r>
        <w:rPr/>
        <w:t xml:space="preserve">روى عنه وكيع ومروان الفزاري وعبد الله بن نمير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الطائي، أبو الهذيل الكوفي 
</w:t>
      </w:r>
    </w:p>
    <w:p>
      <w:pPr/>
      <w:r>
        <w:rPr/>
        <w:t xml:space="preserve">(خ م د ت س) سعيد بن عبيد الطائي، أبو الهذيل الكوفي أخو عقبة. </w:t>
      </w:r>
    </w:p>
    <w:p/>
    <w:p>
      <w:pPr/>
      <w:r>
        <w:rPr/>
        <w:t xml:space="preserve">وقال العجلي: ثقة صالح الحديث، ولما ذكره ابن خلفون في «الثقات»، قال: وثقة ابن نمير، وغيره، وذكره ابن شاهين في «الثقات».</w:t>
      </w:r>
    </w:p>
    <w:p/>
    <w:p>
      <w:pPr/>
      <w:r>
        <w:rPr/>
        <w:t xml:space="preserve">وسماه الكلاباذي: سعيد بن عبيد الله، ورد عليه (قول) الباجي وقال:</w:t>
      </w:r>
    </w:p>
    <w:p/>
    <w:p>
      <w:pPr/>
      <w:r>
        <w:rPr/>
        <w:t xml:space="preserve">الذي ذكره البخاري، وأبو حاتم، والدارقطني: «عبيد».</w:t>
      </w:r>
    </w:p>
    <w:p/>
    <w:p>
      <w:pPr/>
      <w:r>
        <w:rPr/>
        <w:t xml:space="preserve">وقال يعقوب بن سفيان كوفي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الطائي
</w:t>
      </w:r>
    </w:p>
    <w:p>
      <w:pPr/>
      <w:r>
        <w:rPr/>
        <w:t xml:space="preserve">سعيد بن عبيد الطائي </w:t>
      </w:r>
    </w:p>
    <w:p/>
    <w:p>
      <w:pPr/>
      <w:r>
        <w:rPr/>
        <w:t xml:space="preserve">من أهل الكوفة كنيته أبو الهذيل</w:t>
      </w:r>
    </w:p>
    <w:p/>
    <w:p>
      <w:pPr/>
      <w:r>
        <w:rPr/>
        <w:t xml:space="preserve">يروي عن علي بن ربيعة وبشير بن يسار روى عنه عبد الله بن المبارك ووكيع</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أبو الهذيل الطائي
</w:t>
      </w:r>
    </w:p>
    <w:p>
      <w:pPr/>
      <w:r>
        <w:rPr/>
        <w:t xml:space="preserve">سعيد بن عبيد أبو الهذيل الطائي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الطائي
</w:t>
      </w:r>
    </w:p>
    <w:p>
      <w:pPr/>
      <w:r>
        <w:rPr/>
        <w:t xml:space="preserve">سعيد بن عبيد الطائي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الطائي
</w:t>
      </w:r>
    </w:p>
    <w:p>
      <w:pPr/>
      <w:r>
        <w:rPr/>
        <w:t xml:space="preserve">سعيد بن عبيد الطائي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عبيد الطائي كوفي أبو الهذيل
</w:t>
      </w:r>
    </w:p>
    <w:p>
      <w:pPr/>
      <w:r>
        <w:rPr/>
        <w:t xml:space="preserve">سعيد بن عبيد الطائي كوفي أبو الهذيل </w:t>
      </w:r>
    </w:p>
    <w:p/>
    <w:p>
      <w:pPr/>
      <w:r>
        <w:rPr/>
        <w:t xml:space="preserve">روى عن علي بن ربيعة وبشير بن يسار روى عنه الثوري وابن المبارك ويحيى بن سعيد ووكيع وأبو نعيم سمعت أبي يقول ذلك حدثنا عبد الرحمن نا صالح بن أحمد بن حنبل نا علي يعني ابن المديني قال سألت يحيى بن سعيد عن سعيد بن عبيد الطائي فقال: لم يكن به بأس نا محمد بن حمويه بن الحسن قال: سمعت أبا طالب قال: سألت أحمد يعني ابن حنبل عن سعيد بن عبيد الطائي فقال: ثقة حدثنا عبد الرحمن قال: ذكره أبي عن إسحاق بن منصور الكوسج عن يحيى بن معين أنه قال: سعيد بن عبيد الطائي ثقة حدثنا عبد الرحمن سمعت أبي يقول: سعيد بن عبيد أبو الهذيل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2026-07-27T10:53:22+03:00</dcterms:created>
  <dcterms:modified xsi:type="dcterms:W3CDTF">2026-07-27T10:53:22+03:00</dcterms:modified>
</cp:coreProperties>
</file>

<file path=docProps/custom.xml><?xml version="1.0" encoding="utf-8"?>
<Properties xmlns="http://schemas.openxmlformats.org/officeDocument/2006/custom-properties" xmlns:vt="http://schemas.openxmlformats.org/officeDocument/2006/docPropsVTypes"/>
</file>