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عتي بن زيد بن ضمرة
</w:t>
      </w:r>
    </w:p>
    <w:p>
      <w:pPr>
        <w:jc w:val="start"/>
        <w:bidi/>
      </w:pPr>
      <w:r>
        <w:rPr>
          <w:rFonts w:ascii="arial" w:hAnsi="arial" w:eastAsia="arial" w:cs="arial"/>
          <w:sz w:val="28"/>
          <w:szCs w:val="28"/>
          <w:b w:val="1"/>
          <w:bCs w:val="1"/>
          <w:rtl/>
        </w:rPr>
        <w:t xml:space="preserve">عتي بن زيد بن ضمرة
</w:t>
      </w:r>
    </w:p>
    <w:p>
      <w:pPr/>
      <w:r>
        <w:rPr/>
        <w:t xml:space="preserve">عتي بن زيد بن ضمرة بن يزيد بن شبل بن حيان بن الحارث بن عمرو بن كعب بن عبد شمس بن سعيد بن زيد مناة بن تميم. وهو ابن عم المنقع بن الحصين وابن عم مسلم بن نذير بن يزيد بن شبل. وكان عتي ثقة قليل الحديث. وروى عن أبي بن كعب وغيره.</w:t>
      </w:r>
    </w:p>
    <w:p>
      <w:pPr>
        <w:jc w:val="start"/>
        <w:bidi/>
      </w:pPr>
      <w:r>
        <w:rPr>
          <w:sz w:val="24"/>
          <w:szCs w:val="24"/>
          <w:b w:val="1"/>
          <w:bCs w:val="1"/>
          <w:rtl/>
        </w:rPr>
        <w:t xml:space="preserve">
الطبقات الكبرى،(دار الكتب العلمية - بيروت،1990،ط 1،ج 7،ص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 بن ضمرة، السعدي 
</w:t>
      </w:r>
    </w:p>
    <w:p>
      <w:pPr/>
      <w:r>
        <w:rPr/>
        <w:t xml:space="preserve">عتي بن ضمرة، السعدي. </w:t>
      </w:r>
    </w:p>
    <w:p/>
    <w:p>
      <w:pPr/>
      <w:r>
        <w:rPr/>
        <w:t xml:space="preserve">قال حجاج: حدثنا حماد بن سلمة، قال: حدثنا ثابت البناني، وحميد، عن الحسن، عن عتي، قال: رأيت أبي بن كعب أبيض الرأس واللحية.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 بن ضمرة السعدي
</w:t>
      </w:r>
    </w:p>
    <w:p>
      <w:pPr/>
      <w:r>
        <w:rPr/>
        <w:t xml:space="preserve">عتي بن ضمرة السعدي </w:t>
      </w:r>
    </w:p>
    <w:p/>
    <w:p>
      <w:pPr/>
      <w:r>
        <w:rPr/>
        <w:t xml:space="preserve">عن أبي بن كعب وابن مسعود وعنه ابنه والحسن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 بن ضمرة التميمي السعدي البصري.
</w:t>
      </w:r>
    </w:p>
    <w:p>
      <w:pPr/>
      <w:r>
        <w:rPr/>
        <w:t xml:space="preserve">[ق 89 / ب] (بخ ت س ق) عتي بن ضمرة التميمي السعدي البصري. </w:t>
      </w:r>
    </w:p>
    <w:p/>
    <w:p>
      <w:pPr/>
      <w:r>
        <w:rPr/>
        <w:t xml:space="preserve">قال علي بن المديني في كتاب ’’ العلل الكبير ’’، وذكر حديث أبي بن كعب فيمن تعزى بعزاء الجاهلية: حديث بصري رواه الحسن عن رجل لم أسمع منه بحديث إلا من طريق الحسن، وهو مجهول. يقال له: عتي بن ضمرة السعدي، سمع من أبي بن كعب أحاديث رواها عنه. لا نحفظها إلا من طريق الحسن، لم يرو فيها شيئا مرفوعا إلا هذا الحديث. قال: وحديث هذا الشيخ عتي بن ضمرة يشبه حديث أهل الصدق، وإن كان لا يعرف. انتهى كلامه.</w:t>
      </w:r>
    </w:p>
    <w:p/>
    <w:p>
      <w:pPr/>
      <w:r>
        <w:rPr/>
        <w:t xml:space="preserve">وفيه نظر من حيث أنا وجدنا له عنه حديثا مرفوعا غير ما تقدم، وهو ما رواه ابن حبان في صحيحه، ثنا الحسن بن سفيان، عن موسى بن الحسن، عن أبي حذيفة، ثنا سفيان، عن يونس، عن الحسن، عن عتي، عن أبي بن كعب قال: قال رسول الله - صلى الله عليه وسلم -: ’’ إن مطعم بن آدم قد ضرب للدنيا مثلا ’’ الحديث.</w:t>
      </w:r>
    </w:p>
    <w:p/>
    <w:p>
      <w:pPr/>
      <w:r>
        <w:rPr/>
        <w:t xml:space="preserve">وحديثا آخر رواه ابن خزيمة في صحيحه عن ابن بشار، ثنا أبو داود، ثنا خارجة بن مصعب، عن يونس، عن الحسن، عن عتي، عن أبي بن كعب، عن النبي - صلى الله عليه وسلم - أنه قال: ’’ للوضوء شيطان يقال له: ولهان ’’ الحديث.</w:t>
      </w:r>
    </w:p>
    <w:p/>
    <w:p>
      <w:pPr/>
      <w:r>
        <w:rPr/>
        <w:t xml:space="preserve">وصححه أيضا شيخنا المنذري.</w:t>
      </w:r>
    </w:p>
    <w:p/>
    <w:p>
      <w:pPr/>
      <w:r>
        <w:rPr/>
        <w:t xml:space="preserve">وذكره الحاكم في الشواهد ونبه على تفرده به.</w:t>
      </w:r>
    </w:p>
    <w:p/>
    <w:p>
      <w:pPr/>
      <w:r>
        <w:rPr/>
        <w:t xml:space="preserve">وكذا قال الترمذي: حديث غريب، وليس إسناده بالقوي، ولا يعلم أحد أسنده غير خارجة. وكذا ذكره [الطبراني] فينظر؛ لأنا وجدنا له متابعا ذكرناه في كتابنا ’’ منار الإسلام ’’.</w:t>
      </w:r>
    </w:p>
    <w:p/>
    <w:p>
      <w:pPr/>
      <w:r>
        <w:rPr/>
        <w:t xml:space="preserve">وقال العجلي: بصري ثقة.</w:t>
      </w:r>
    </w:p>
    <w:p/>
    <w:p>
      <w:pPr/>
      <w:r>
        <w:rPr/>
        <w:t xml:space="preserve">وذكره مسلم بن الحجاج في الطبقة الأولى من أهل البصرة.</w:t>
      </w:r>
    </w:p>
    <w:p/>
    <w:p>
      <w:pPr/>
      <w:r>
        <w:rPr/>
        <w:t xml:space="preserve">وقال ابن أبي خيثمة: سمعت أحمد بن حنبل يقول: عتي بن ضمرة مات سنة سبع وأربعين.</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 بن ضمرة السعدي
</w:t>
      </w:r>
    </w:p>
    <w:p>
      <w:pPr/>
      <w:r>
        <w:rPr/>
        <w:t xml:space="preserve">عتي بن ضمرة السعدي </w:t>
      </w:r>
    </w:p>
    <w:p/>
    <w:p>
      <w:pPr/>
      <w:r>
        <w:rPr/>
        <w:t xml:space="preserve">يروي عن أبي بن كعب روى عنه الحسن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عتى السعدي بصري
</w:t>
      </w:r>
    </w:p>
    <w:p>
      <w:pPr/>
      <w:r>
        <w:rPr/>
        <w:t xml:space="preserve">عتى السعدي بصري </w:t>
      </w:r>
    </w:p>
    <w:p/>
    <w:p>
      <w:pPr/>
      <w:r>
        <w:rPr/>
        <w:t xml:space="preserve">تابعي ثقة روى عنه الحسن ستة أحاديث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 بن ضمرة السعدي
</w:t>
      </w:r>
    </w:p>
    <w:p>
      <w:pPr/>
      <w:r>
        <w:rPr/>
        <w:t xml:space="preserve">عتي بن ضمرة السعدي </w:t>
      </w:r>
    </w:p>
    <w:p/>
    <w:p>
      <w:pPr/>
      <w:r>
        <w:rPr/>
        <w:t xml:space="preserve">روى عن أبي بن كعب روى عنه الحسن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2026-07-27T14:23:07+03:00</dcterms:created>
  <dcterms:modified xsi:type="dcterms:W3CDTF">2026-07-27T14:23:07+03:00</dcterms:modified>
</cp:coreProperties>
</file>

<file path=docProps/custom.xml><?xml version="1.0" encoding="utf-8"?>
<Properties xmlns="http://schemas.openxmlformats.org/officeDocument/2006/custom-properties" xmlns:vt="http://schemas.openxmlformats.org/officeDocument/2006/docPropsVTypes"/>
</file>