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الصديق الناجي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الصديق الناجي
</w:t>
      </w:r>
    </w:p>
    <w:p>
      <w:pPr/>
      <w:r>
        <w:rPr/>
        <w:t xml:space="preserve">أبو الصديق الناجي. واسمه بكر بن عمرو. قال: ويتكلمون في أحاديثه ويستنكرونها.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الصديق الناجي اسمه بكر بن عمرو
</w:t>
      </w:r>
    </w:p>
    <w:p>
      <w:pPr/>
      <w:r>
        <w:rPr/>
        <w:t xml:space="preserve">أبو الصديق الناجي اسمه بكر بن عمرو من حفاظ أهل البصرة مات سنة ثمان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الصديق
</w:t>
      </w:r>
    </w:p>
    <w:p>
      <w:pPr/>
      <w:r>
        <w:rPr/>
        <w:t xml:space="preserve">أبو الصديق [ع] الناجى.</w:t>
      </w:r>
    </w:p>
    <w:p/>
    <w:p>
      <w:pPr/>
      <w:r>
        <w:rPr/>
        <w:t xml:space="preserve">صدوق.</w:t>
      </w:r>
    </w:p>
    <w:p/>
    <w:p>
      <w:pPr/>
      <w:r>
        <w:rPr/>
        <w:t xml:space="preserve">اسمه بكر بن عمرو.</w:t>
      </w:r>
    </w:p>
    <w:p/>
    <w:p>
      <w:pPr/>
      <w:r>
        <w:rPr/>
        <w:t xml:space="preserve">قال ابن سعد: يتكلمون في أحاديثه يستنكرونها.</w:t>
      </w:r>
    </w:p>
    <w:p/>
    <w:p>
      <w:pPr/>
      <w:r>
        <w:rPr/>
        <w:t xml:space="preserve">وقال غيره: ثقة.</w:t>
      </w:r>
    </w:p>
    <w:p/>
    <w:p>
      <w:pPr/>
      <w:r>
        <w:rPr/>
        <w:t xml:space="preserve">تابعي، محتج به في الصحاح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الصديق
</w:t>
      </w:r>
    </w:p>
    <w:p>
      <w:pPr/>
      <w:r>
        <w:rPr/>
        <w:t xml:space="preserve">أبو الصديق </w:t>
      </w:r>
    </w:p>
    <w:p/>
    <w:p>
      <w:pPr/>
      <w:r>
        <w:rPr/>
        <w:t xml:space="preserve">بكر بن عمرو 632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الصديق
</w:t>
      </w:r>
    </w:p>
    <w:p>
      <w:pPr/>
      <w:r>
        <w:rPr/>
        <w:t xml:space="preserve">أبو الصديق </w:t>
      </w:r>
    </w:p>
    <w:p/>
    <w:p>
      <w:pPr/>
      <w:r>
        <w:rPr/>
        <w:t xml:space="preserve">بكر بن عمرو الناجي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2026-07-27T09:01:12+03:00</dcterms:created>
  <dcterms:modified xsi:type="dcterms:W3CDTF">2026-07-27T09:01:12+03:00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