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بن أحضر
</w:t>
      </w:r>
    </w:p>
    <w:p>
      <w:pPr>
        <w:jc w:val="start"/>
        <w:bidi/>
      </w:pPr>
      <w:r>
        <w:rPr>
          <w:rFonts w:ascii="arial" w:hAnsi="arial" w:eastAsia="arial" w:cs="arial"/>
          <w:sz w:val="28"/>
          <w:szCs w:val="28"/>
          <w:b w:val="1"/>
          <w:bCs w:val="1"/>
          <w:rtl/>
        </w:rPr>
        <w:t xml:space="preserve">سليم بن أحضر
</w:t>
      </w:r>
    </w:p>
    <w:p>
      <w:pPr/>
      <w:r>
        <w:rPr/>
        <w:t xml:space="preserve">سليم بن أحضر. وكان ألزمهم لعبد الله بن عون. وكان ثقة.</w:t>
      </w:r>
    </w:p>
    <w:p/>
    <w:p>
      <w:pPr/>
      <w:r>
        <w:rPr/>
        <w:t xml:space="preserve">أخبرنا عفان بن مسلم قال: حدثنا خالد بن الحارث قال: كان ابن عون يقول:</w:t>
      </w:r>
    </w:p>
    <w:p/>
    <w:p>
      <w:pPr/>
      <w:r>
        <w:rPr/>
        <w:t xml:space="preserve">سليم سليم أزهر أزهر. قال: إنهم كانوا يشترون له حوائجه من السوق.</w:t>
      </w:r>
    </w:p>
    <w:p>
      <w:pPr>
        <w:jc w:val="start"/>
        <w:bidi/>
      </w:pPr>
      <w:r>
        <w:rPr>
          <w:sz w:val="24"/>
          <w:szCs w:val="24"/>
          <w:b w:val="1"/>
          <w:bCs w:val="1"/>
          <w:rtl/>
        </w:rPr>
        <w:t xml:space="preserve">
الطبقات الكبرى،(دار الكتب العلمية - بيروت،1990،ط 1،ج 7،ص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سمع ابن عون.</w:t>
      </w:r>
    </w:p>
    <w:p/>
    <w:p>
      <w:pPr/>
      <w:r>
        <w:rPr/>
        <w:t xml:space="preserve">روى عنه: سليمان بن حرب.</w:t>
      </w:r>
    </w:p>
    <w:p/>
    <w:p>
      <w:pPr/>
      <w:r>
        <w:rPr/>
        <w:t xml:space="preserve">وحدثني أبو قدامة، حدثنا عبد الرحمن بن مهدي، عن سليم بن أخضر، عن عبيد الله، عن نافعٍ، عن ابن عمر؛ أن النبي صلى الله عليه وسلم أعطى الفرس سهمين، وصاحبه سهماً’’.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عن سليمان التيمي وابن عون وعنه يحيى بن يحيى وأحمد بن عبدة قال أبو حاتم هو أعلمهم بحديث بن عون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روى عن سليمان التيمي في الصلاة وعبد الله بن عمر في الحج وابن عون في الوصايا والجهاد</w:t>
      </w:r>
    </w:p>
    <w:p/>
    <w:p>
      <w:pPr/>
      <w:r>
        <w:rPr/>
        <w:t xml:space="preserve">روى عنه أحمد بن عبدة وأبو كامل الجحدري ويحيى بن يحيى</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(م د ت س) سليم بن أخضر البصري. </w:t>
      </w:r>
    </w:p>
    <w:p/>
    <w:p>
      <w:pPr/>
      <w:r>
        <w:rPr/>
        <w:t xml:space="preserve">قال ابن سعد: كان ألزمهم لابن عون وكان ثقة.</w:t>
      </w:r>
    </w:p>
    <w:p/>
    <w:p>
      <w:pPr/>
      <w:r>
        <w:rPr/>
        <w:t xml:space="preserve">وذكره ابن حبان في «الثقات» وقال: مات سنة ثمانين ومائة روى عن حميد الطويل.</w:t>
      </w:r>
    </w:p>
    <w:p/>
    <w:p>
      <w:pPr/>
      <w:r>
        <w:rPr/>
        <w:t xml:space="preserve">وخرج حديثه في «صحيحه»، وكذلك ابن خزيمة وأبو عوانة الإسفرائيني وأبو علي الطوسي وأبو محمد الدارمي.</w:t>
      </w:r>
    </w:p>
    <w:p/>
    <w:p>
      <w:pPr/>
      <w:r>
        <w:rPr/>
        <w:t xml:space="preserve">وقال الساجي: ثنا محمد بن موسى قال: مات معاوية بن عبد الكريم وسليم بن أخضر وبشر بن منصور وفضيل بن سليمان سنة ثمانين ومائة وكذا ذكره خليفة بن خياط، وغيره.</w:t>
      </w:r>
    </w:p>
    <w:p/>
    <w:p>
      <w:pPr/>
      <w:r>
        <w:rPr/>
        <w:t xml:space="preserve">وقال أبو حاتم الرازي: وسأله ابنه عن أوثق أصحاب ابن عون؟ فقال: سليم بن أخضر أعلم الناس بحديث ابن عون وأوثقهم.</w:t>
      </w:r>
    </w:p>
    <w:p/>
    <w:p>
      <w:pPr/>
      <w:r>
        <w:rPr/>
        <w:t xml:space="preserve">ولما ذكره ابن خلفون في «الثقات» قال: أصحاب ابن عون المتقدمون فيه سليم وأزهر السمان وأشهل بن حاتم.</w:t>
      </w:r>
    </w:p>
    <w:p/>
    <w:p>
      <w:pPr/>
      <w:r>
        <w:rPr/>
        <w:t xml:space="preserve">وذكره ابن شاهين في «الثقات». وقال اللالكائي: بصري ثقة.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الأخضر
</w:t>
      </w:r>
    </w:p>
    <w:p>
      <w:pPr/>
      <w:r>
        <w:rPr/>
        <w:t xml:space="preserve">سليم بن الأخضر </w:t>
      </w:r>
    </w:p>
    <w:p/>
    <w:p>
      <w:pPr/>
      <w:r>
        <w:rPr/>
        <w:t xml:space="preserve">من أهل البصرة</w:t>
      </w:r>
    </w:p>
    <w:p/>
    <w:p>
      <w:pPr/>
      <w:r>
        <w:rPr/>
        <w:t xml:space="preserve">يروي عن حميد الطويل روى عنه بن مهدى والبصريون مات سنة ثمانين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w:t>
      </w:r>
    </w:p>
    <w:p>
      <w:pPr/>
      <w:r>
        <w:rPr/>
        <w:t xml:space="preserve">سليم بن أخضر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w:t>
      </w:r>
    </w:p>
    <w:p>
      <w:pPr/>
      <w:r>
        <w:rPr/>
        <w:t xml:space="preserve">سليم بن أخضر </w:t>
      </w:r>
    </w:p>
    <w:p/>
    <w:p>
      <w:pPr/>
      <w:r>
        <w:rPr/>
        <w:t xml:space="preserve">روى عن ابن عون وعبيد الله بن عمر روى عنه عفان وسليمان بن حرب والقواريري وحميد بن مسعدة سمعت أبي يقول ذلك حدثنا عبد الرحمن نا محمد بن مسلم نا سليمان بن حرب قال: حدثني سليم بن أخضر التقى المأمون وكان في ابن عون كحماد في أيوب حدثنا عبد الرحمن أنا عبد الله بن أحمد بن حنبل فيما كتب إلي قال: قال أبي: سليم بن أخضر من أهل الأمانة والصدق سألت أبي عن أوثق أصحاب ابن عون فقال: سليم بن أخضر أعلم الناس بحديث ابن عون وأوثقهم حدثنا عبد الرحمن أنا يعقوب بن إسحاق الهروي فيما كتب إلى نا عثمان بن سعيد الدارمي قال: سألت يحيى بن معين قلت: سليم بن أخضر كيف هو؟ قال: ثقة أعلم الناس بحديث ابن عون حدثنا عبد الرحمن قال: سئل أبو زرعة عن سليم ابن أخضر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2026-07-27T09:06:08+03:00</dcterms:created>
  <dcterms:modified xsi:type="dcterms:W3CDTF">2026-07-27T09:06:08+03:00</dcterms:modified>
</cp:coreProperties>
</file>

<file path=docProps/custom.xml><?xml version="1.0" encoding="utf-8"?>
<Properties xmlns="http://schemas.openxmlformats.org/officeDocument/2006/custom-properties" xmlns:vt="http://schemas.openxmlformats.org/officeDocument/2006/docPropsVTypes"/>
</file>