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بن إسحاق بن خالد الكختاري زين الدين المعروف بالشيخ باكير
</w:t>
      </w:r>
    </w:p>
    <w:p>
      <w:pPr>
        <w:jc w:val="start"/>
        <w:bidi/>
      </w:pPr>
      <w:r>
        <w:rPr>
          <w:rFonts w:ascii="arial" w:hAnsi="arial" w:eastAsia="arial" w:cs="arial"/>
          <w:sz w:val="28"/>
          <w:szCs w:val="28"/>
          <w:b w:val="1"/>
          <w:bCs w:val="1"/>
          <w:rtl/>
        </w:rPr>
        <w:t xml:space="preserve">أبو بكر بن إسحاق بن خالد الكختاري زين الدين المعروف بالشيخ باكير
</w:t>
      </w:r>
    </w:p>
    <w:p>
      <w:pPr/>
      <w:r>
        <w:rPr/>
        <w:t xml:space="preserve">أبو بكر بن إسحاق بن خالد الكختاري زين الدين المعروف بالشيخ باكير.  العلامة. ولد في حدود 770 وكان بارعا متفننا، تفرد بالمعاني والبيان، وفي لسانه لكنة مع سكون وعقل ولي قضاء حلب فحمدت سيرته. أخذ عنه والد السيوطي. توفي ليلة الأربعاء ثالث عشر جمادي الأولى سنة 847 ومدحه شهاب الدين المنصوري المعروف بالهائم لما نازعه الرومي وانتصر عليه بقوله:</w:t>
      </w:r>
    </w:p>
    <w:p/>
    <w:p>
      <w:pPr>
        <w:jc w:val="center"/>
      </w:pPr>
      <w:r>
        <w:rPr>
          <w:color w:val="ff0000"/>
        </w:rPr>
        <w:t xml:space="preserve">ما أصبح الدين في عز وتعظيم</w:t>
      </w:r>
      <w:r>
        <w:rPr>
          <w:color w:val="ff0000"/>
        </w:rPr>
        <w:t xml:space="preserve">      </w:t>
      </w:r>
      <w:r>
        <w:rPr>
          <w:color w:val="ff0000"/>
        </w:rPr>
        <w:t xml:space="preserve">إلا بنصر أبي بكر على الرومي</w:t>
      </w:r>
    </w:p>
    <w:p/>
    <w:p>
      <w:pPr>
        <w:jc w:val="center"/>
      </w:pPr>
      <w:r>
        <w:rPr>
          <w:color w:val="ff0000"/>
        </w:rPr>
        <w:t xml:space="preserve">إن الإمام أبا بكر فضائله</w:t>
      </w:r>
      <w:r>
        <w:rPr>
          <w:color w:val="ff0000"/>
        </w:rPr>
        <w:t xml:space="preserve">      </w:t>
      </w:r>
      <w:r>
        <w:rPr>
          <w:color w:val="ff0000"/>
        </w:rPr>
        <w:t xml:space="preserve">عمت فما عاقل منها بمحروم</w:t>
      </w:r>
    </w:p>
    <w:p/>
    <w:p>
      <w:pPr>
        <w:jc w:val="center"/>
      </w:pPr>
      <w:r>
        <w:rPr>
          <w:color w:val="ff0000"/>
        </w:rPr>
        <w:t xml:space="preserve">والحق أن أبا بكر سما علا</w:t>
      </w:r>
      <w:r>
        <w:rPr>
          <w:color w:val="ff0000"/>
        </w:rPr>
        <w:t xml:space="preserve">      </w:t>
      </w:r>
      <w:r>
        <w:rPr>
          <w:color w:val="ff0000"/>
        </w:rPr>
        <w:t xml:space="preserve">على علي بتفضيل وتقديم</w:t>
      </w:r>
    </w:p>
    <w:p/>
    <w:p>
      <w:pPr>
        <w:jc w:val="center"/>
      </w:pPr>
      <w:r>
        <w:rPr>
          <w:color w:val="ff0000"/>
        </w:rPr>
        <w:t xml:space="preserve">فكم تقابس يا بازي عالمنا</w:t>
      </w:r>
      <w:r>
        <w:rPr>
          <w:color w:val="ff0000"/>
        </w:rPr>
        <w:t xml:space="preserve">      </w:t>
      </w:r>
      <w:r>
        <w:rPr>
          <w:color w:val="ff0000"/>
        </w:rPr>
        <w:t xml:space="preserve">وهل يقاس لديك الباز بالبوم</w:t>
      </w:r>
    </w:p>
    <w:p/>
    <w:p>
      <w:pPr>
        <w:jc w:val="center"/>
      </w:pPr>
      <w:r>
        <w:rPr>
          <w:color w:val="ff0000"/>
        </w:rPr>
        <w:t xml:space="preserve">طلبت رتبته بالعلم مدعيا</w:t>
      </w:r>
      <w:r>
        <w:rPr>
          <w:color w:val="ff0000"/>
        </w:rPr>
        <w:t xml:space="preserve">      </w:t>
      </w:r>
      <w:r>
        <w:rPr>
          <w:color w:val="ff0000"/>
        </w:rPr>
        <w:t xml:space="preserve">وكيف تطلب موجودا بمعدوم؟</w:t>
      </w:r>
    </w:p>
    <w:p/>
    <w:p>
      <w:pPr>
        <w:jc w:val="center"/>
      </w:pPr>
      <w:r>
        <w:rPr>
          <w:color w:val="ff0000"/>
        </w:rPr>
        <w:t xml:space="preserve">ألم تكن قبل ذا بالأشرفية في</w:t>
      </w:r>
      <w:r>
        <w:rPr>
          <w:color w:val="ff0000"/>
        </w:rPr>
        <w:t xml:space="preserve">      </w:t>
      </w:r>
      <w:r>
        <w:rPr>
          <w:color w:val="ff0000"/>
        </w:rPr>
        <w:t xml:space="preserve">عيش ومعلومها من خير معلوم</w:t>
      </w:r>
    </w:p>
    <w:p/>
    <w:p>
      <w:pPr>
        <w:jc w:val="center"/>
      </w:pPr>
      <w:r>
        <w:rPr>
          <w:color w:val="ff0000"/>
        </w:rPr>
        <w:t xml:space="preserve">وأخرجوك بجهل كان منك وما</w:t>
      </w:r>
      <w:r>
        <w:rPr>
          <w:color w:val="ff0000"/>
        </w:rPr>
        <w:t xml:space="preserve">      </w:t>
      </w:r>
      <w:r>
        <w:rPr>
          <w:color w:val="ff0000"/>
        </w:rPr>
        <w:t xml:space="preserve">ألفوك أهلا لتدريس وتعليم!</w:t>
      </w:r>
    </w:p>
    <w:p/>
    <w:p>
      <w:pPr>
        <w:jc w:val="center"/>
      </w:pPr>
      <w:r>
        <w:rPr>
          <w:color w:val="ff0000"/>
        </w:rPr>
        <w:t xml:space="preserve">وصدك الناس حتى صرت تضرب في</w:t>
      </w:r>
      <w:r>
        <w:rPr>
          <w:color w:val="ff0000"/>
        </w:rPr>
        <w:t xml:space="preserve">      </w:t>
      </w:r>
      <w:r>
        <w:rPr>
          <w:color w:val="ff0000"/>
        </w:rPr>
        <w:t xml:space="preserve">أرض فأرض وإقليم فإقليم</w:t>
      </w:r>
    </w:p>
    <w:p/>
    <w:p>
      <w:pPr>
        <w:jc w:val="center"/>
      </w:pPr>
      <w:r>
        <w:rPr>
          <w:color w:val="ff0000"/>
        </w:rPr>
        <w:t xml:space="preserve">فاقعد ولا تعد طورا منك تعرفه</w:t>
      </w:r>
      <w:r>
        <w:rPr>
          <w:color w:val="ff0000"/>
        </w:rPr>
        <w:t xml:space="preserve">      </w:t>
      </w:r>
      <w:r>
        <w:rPr>
          <w:color w:val="ff0000"/>
        </w:rPr>
        <w:t xml:space="preserve">ولا تكن ظالما في زي مظلوم</w:t>
      </w:r>
    </w:p>
    <w:p/>
    <w:p>
      <w:pPr>
        <w:jc w:val="start"/>
        <w:bidi/>
      </w:pPr>
      <w:r>
        <w:rPr>
          <w:sz w:val="24"/>
          <w:szCs w:val="24"/>
          <w:b w:val="1"/>
          <w:bCs w:val="1"/>
          <w:rtl/>
        </w:rPr>
        <w:t xml:space="preserve">
درة الحجال في أسماء الرجال / ذيل وفيات الأعيان،(دار التراث العربي - القاهرة،1972،ط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2026-07-23T18:43:36+03:00</dcterms:created>
  <dcterms:modified xsi:type="dcterms:W3CDTF">2026-07-23T18:43:36+03:00</dcterms:modified>
</cp:coreProperties>
</file>

<file path=docProps/custom.xml><?xml version="1.0" encoding="utf-8"?>
<Properties xmlns="http://schemas.openxmlformats.org/officeDocument/2006/custom-properties" xmlns:vt="http://schemas.openxmlformats.org/officeDocument/2006/docPropsVTypes"/>
</file>