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خالد
</w:t>
      </w:r>
    </w:p>
    <w:p>
      <w:pPr>
        <w:jc w:val="start"/>
        <w:bidi/>
      </w:pPr>
      <w:r>
        <w:rPr>
          <w:rFonts w:ascii="arial" w:hAnsi="arial" w:eastAsia="arial" w:cs="arial"/>
          <w:sz w:val="28"/>
          <w:szCs w:val="28"/>
          <w:b w:val="1"/>
          <w:bCs w:val="1"/>
          <w:rtl/>
        </w:rPr>
        <w:t xml:space="preserve">محمد بن خالد
</w:t>
      </w:r>
    </w:p>
    <w:p>
      <w:pPr/>
      <w:r>
        <w:rPr/>
        <w:t xml:space="preserve">محمد بن خالد من أعيان أهل الأندلس تفقه بابن وهب وابن القاسم.</w:t>
      </w:r>
    </w:p>
    <w:p>
      <w:pPr>
        <w:jc w:val="start"/>
        <w:bidi/>
      </w:pPr>
      <w:r>
        <w:rPr>
          <w:sz w:val="24"/>
          <w:szCs w:val="24"/>
          <w:b w:val="1"/>
          <w:bCs w:val="1"/>
          <w:rtl/>
        </w:rPr>
        <w:t xml:space="preserve">
طبقات الفقهاء / للشيرازي،(دار الرائد العربي - بيروت،1970،ط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خالد
</w:t>
      </w:r>
    </w:p>
    <w:p>
      <w:pPr/>
      <w:r>
        <w:rPr/>
        <w:t xml:space="preserve">محمد بن خالد </w:t>
      </w:r>
    </w:p>
    <w:p/>
    <w:p>
      <w:pPr/>
      <w:r>
        <w:rPr/>
        <w:t xml:space="preserve">من أعيان أهل الأندلس تفقه بابن وهب وابن القاسم، قال أبو عبد الله بن محمد ابن فتوح هكذا رأيته لبعض فقهاء العراق وقرأته عليه في كتاب جمعه في طبقات الفقهاء ولم أكن أعلمه وظننته وهما وأنه أراد أحمد بن خالد المشهور فرأيت في تاريخ المصريين محمد بن خالد بن مرتنيل الأندلسي مولى عبد الرحمن بن معاوية بن هشام بن عبد الملك يعرف بالأشج يروي عن ابن القاسم، وأشهب، وابن نافع، ونظرائهم. مات بالأندلس سنة عشرين ومائتين فلعله أراد هذا على أنه لم يذكر بالفقه والله أعلم، وقال غيره هو مذكور بالفقه والورع ولم يكن له علم بالحديث.</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2026-07-25T22:29:48+03:00</dcterms:created>
  <dcterms:modified xsi:type="dcterms:W3CDTF">2026-07-25T22:29:48+03:00</dcterms:modified>
</cp:coreProperties>
</file>

<file path=docProps/custom.xml><?xml version="1.0" encoding="utf-8"?>
<Properties xmlns="http://schemas.openxmlformats.org/officeDocument/2006/custom-properties" xmlns:vt="http://schemas.openxmlformats.org/officeDocument/2006/docPropsVTypes"/>
</file>