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الرومي
</w:t>
      </w:r>
    </w:p>
    <w:p>
      <w:pPr>
        <w:jc w:val="start"/>
        <w:bidi/>
      </w:pPr>
      <w:r>
        <w:rPr>
          <w:rFonts w:ascii="arial" w:hAnsi="arial" w:eastAsia="arial" w:cs="arial"/>
          <w:sz w:val="28"/>
          <w:szCs w:val="28"/>
          <w:b w:val="1"/>
          <w:bCs w:val="1"/>
          <w:rtl/>
        </w:rPr>
        <w:t xml:space="preserve">بدر الدين الرومي
</w:t>
      </w:r>
    </w:p>
    <w:p>
      <w:pPr/>
      <w:r>
        <w:rPr/>
        <w:t xml:space="preserve">بدر الدين الرومي بدر الدين الرومي، المولى الطبيب الحنفي، الملقب بهدهد اشتغل وحصل وخدم في العلم المولى ابن المعرف، ثم رغب في الطب، وقرأ على الحكيم محيي الدين، ثم صار من جملة أطباء دار السلطنة، وكان دينا خيرا عفيفا صالحا محبا إلى الناس، مات بعد الخمسين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2026-07-27T13:14:23+03:00</dcterms:created>
  <dcterms:modified xsi:type="dcterms:W3CDTF">2026-07-27T13:14:23+03:00</dcterms:modified>
</cp:coreProperties>
</file>

<file path=docProps/custom.xml><?xml version="1.0" encoding="utf-8"?>
<Properties xmlns="http://schemas.openxmlformats.org/officeDocument/2006/custom-properties" xmlns:vt="http://schemas.openxmlformats.org/officeDocument/2006/docPropsVTypes"/>
</file>