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الخجندي
</w:t>
      </w:r>
    </w:p>
    <w:p>
      <w:pPr>
        <w:jc w:val="start"/>
        <w:bidi/>
      </w:pPr>
      <w:r>
        <w:rPr>
          <w:rFonts w:ascii="arial" w:hAnsi="arial" w:eastAsia="arial" w:cs="arial"/>
          <w:sz w:val="28"/>
          <w:szCs w:val="28"/>
          <w:b w:val="1"/>
          <w:bCs w:val="1"/>
          <w:rtl/>
        </w:rPr>
        <w:t xml:space="preserve">يحيى الخجندي
</w:t>
      </w:r>
    </w:p>
    <w:p>
      <w:pPr/>
      <w:r>
        <w:rPr/>
        <w:t xml:space="preserve">يحيى الخجندي يحيى بن إبراهيم بن محمد بن إبراهيم بن جلال الدين الخجندي المدني. قاضي الحنفية بالمدينة الشريفة، وإمامهم بها بالمحراب الشريف النبوي. كان عالما عاملا فاضلا، عالي الإسناد، معمرا، ولي القضاء بغير سعي، ثم عزل عنه، فلم يطلبه، ثم عزل عن الإمامة، وكان معه ريعها، فصبر على لأواء المدينة مع كثرة أولاده وعياله، ثم توجه إلى القاهرة، فعظمه كافلها وعلماؤها، وأخرج له من جواليها شيئا، وعرض له بحيث يستغني به عن القضاء، فقدم حلب، واجتمع بشيخ الإسلام الوالد وغيره، وكان اجتمع به حين حج بالمدينة سنة ثلاث وخمسين وتسعمئة، ثم قدم حلب في هذه المدة والسلطان سليمان بها سنة إحدى وستين وتسعمئة. قال ابن الحنبلي: كنت صحبته بالمدينة عابرا من الحج سنة ثلاث وخمسين وتسعمئة، وتبركت به، وأخبرني يومئذ أن جده الشيخ جلال الدين الخجندي الحنفي رأى النبي صلى الله عليه وسلم في المنام. فقال له: أقم في المدينة فإنك تصلي علينا صلاة ما سمعنا أحدا يصليها علينا غيرك. أو كما قال فقال له الشيخ: ما هي. فقال: اللهم صل على سيدنا محمد صلاة أنت لها أهل، اللهم صل على سيدنا محمد، وعلى آل سيدنا محمد صلاة هو لها أهل.</w:t>
      </w:r>
    </w:p>
    <w:p>
      <w:pPr>
        <w:jc w:val="start"/>
        <w:bidi/>
      </w:pPr>
      <w:r>
        <w:rPr>
          <w:sz w:val="24"/>
          <w:szCs w:val="24"/>
          <w:b w:val="1"/>
          <w:bCs w:val="1"/>
          <w:rtl/>
        </w:rPr>
        <w:t xml:space="preserve">
الكواكب السائرة بأعيان المئة العاشرة،(دار الكتب العلمية - بيروت،1977،ط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2026-07-27T08:35:47+03:00</dcterms:created>
  <dcterms:modified xsi:type="dcterms:W3CDTF">2026-07-27T08:35:47+03:00</dcterms:modified>
</cp:coreProperties>
</file>

<file path=docProps/custom.xml><?xml version="1.0" encoding="utf-8"?>
<Properties xmlns="http://schemas.openxmlformats.org/officeDocument/2006/custom-properties" xmlns:vt="http://schemas.openxmlformats.org/officeDocument/2006/docPropsVTypes"/>
</file>