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الفاكهي
</w:t>
      </w:r>
    </w:p>
    <w:p>
      <w:pPr>
        <w:jc w:val="start"/>
        <w:bidi/>
      </w:pPr>
      <w:r>
        <w:rPr>
          <w:rFonts w:ascii="arial" w:hAnsi="arial" w:eastAsia="arial" w:cs="arial"/>
          <w:sz w:val="28"/>
          <w:szCs w:val="28"/>
          <w:b w:val="1"/>
          <w:bCs w:val="1"/>
          <w:rtl/>
        </w:rPr>
        <w:t xml:space="preserve">عبد القادر الفاكهي
</w:t>
      </w:r>
    </w:p>
    <w:p>
      <w:pPr/>
      <w:r>
        <w:rPr/>
        <w:t xml:space="preserve">عبد القادر الفاكهي عبد القادر بن أحمد الفاكهي، المكي، كتب إلى شيخ الإسلام الوالد بخطه استدعاء يتضمن طلب الإجازة منه فأجازه الشيخ، وكان من أعيان العلماء بمكة، وكان موجودا في سنة ست وسبعين بتقديم السين وتسعمئة وله شعر منه:</w:t>
      </w:r>
    </w:p>
    <w:p/>
    <w:p>
      <w:pPr>
        <w:jc w:val="center"/>
      </w:pPr>
      <w:r>
        <w:rPr>
          <w:color w:val="ff0000"/>
        </w:rPr>
        <w:t xml:space="preserve">قصدت إلى الوجازة في كلامي</w:t>
      </w:r>
      <w:r>
        <w:rPr>
          <w:color w:val="ff0000"/>
        </w:rPr>
        <w:t xml:space="preserve">      </w:t>
      </w:r>
      <w:r>
        <w:rPr>
          <w:color w:val="ff0000"/>
        </w:rPr>
        <w:t xml:space="preserve">لعلمي بالصواب في الاختصار</w:t>
      </w:r>
    </w:p>
    <w:p/>
    <w:p>
      <w:pPr>
        <w:jc w:val="center"/>
      </w:pPr>
      <w:r>
        <w:rPr>
          <w:color w:val="ff0000"/>
        </w:rPr>
        <w:t xml:space="preserve">ولم أر من فهوم دون فهمي</w:t>
      </w:r>
      <w:r>
        <w:rPr>
          <w:color w:val="ff0000"/>
        </w:rPr>
        <w:t xml:space="preserve">      </w:t>
      </w:r>
      <w:r>
        <w:rPr>
          <w:color w:val="ff0000"/>
        </w:rPr>
        <w:t xml:space="preserve">ولكن خفت إزراء الكبار</w:t>
      </w:r>
    </w:p>
    <w:p/>
    <w:p>
      <w:pPr>
        <w:jc w:val="center"/>
      </w:pPr>
      <w:r>
        <w:rPr>
          <w:color w:val="ff0000"/>
        </w:rPr>
        <w:t xml:space="preserve">فشأن فحولة العلماء شأني</w:t>
      </w:r>
      <w:r>
        <w:rPr>
          <w:color w:val="ff0000"/>
        </w:rPr>
        <w:t xml:space="preserve">      </w:t>
      </w:r>
      <w:r>
        <w:rPr>
          <w:color w:val="ff0000"/>
        </w:rPr>
        <w:t xml:space="preserve">وشأن البسط تعليم الصغار</w:t>
      </w:r>
    </w:p>
    <w:p/>
    <w:p>
      <w:pPr>
        <w:jc w:val="start"/>
        <w:bidi/>
      </w:pPr>
      <w:r>
        <w:rPr>
          <w:sz w:val="24"/>
          <w:szCs w:val="24"/>
          <w:b w:val="1"/>
          <w:bCs w:val="1"/>
          <w:rtl/>
        </w:rPr>
        <w:t xml:space="preserve">
الكواكب السائرة بأعيان المئة العاشرة،(دار الكتب العلمية - بيروت،1977،ط 1،ج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2026-07-27T08:11:41+03:00</dcterms:created>
  <dcterms:modified xsi:type="dcterms:W3CDTF">2026-07-27T08:11:41+03:00</dcterms:modified>
</cp:coreProperties>
</file>

<file path=docProps/custom.xml><?xml version="1.0" encoding="utf-8"?>
<Properties xmlns="http://schemas.openxmlformats.org/officeDocument/2006/custom-properties" xmlns:vt="http://schemas.openxmlformats.org/officeDocument/2006/docPropsVTypes"/>
</file>