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الجزري الكردي
</w:t>
      </w:r>
    </w:p>
    <w:p>
      <w:pPr>
        <w:jc w:val="start"/>
        <w:bidi/>
      </w:pPr>
      <w:r>
        <w:rPr>
          <w:rFonts w:ascii="arial" w:hAnsi="arial" w:eastAsia="arial" w:cs="arial"/>
          <w:sz w:val="28"/>
          <w:szCs w:val="28"/>
          <w:b w:val="1"/>
          <w:bCs w:val="1"/>
          <w:rtl/>
        </w:rPr>
        <w:t xml:space="preserve">محمود الجزري الكردي
</w:t>
      </w:r>
    </w:p>
    <w:p>
      <w:pPr/>
      <w:r>
        <w:rPr/>
        <w:t xml:space="preserve">محمود الجزري الكردي ابن أبي بكر بن عثمان الشافعي الجزري نسبة إلى الجزيرة الكردي نزيل دمشق الشيخ الأستاذ العارف كان مشهورا معتقدا له معرفة تامة في الفنون والعلوم الغريبة كالزابرجا والحرف والأوفاق والرياضات وغيرها مع الصلاح والتقوى والديانة ولد بالجزيرة سنة ست وسبعين وألف ونشأ بها وحفظ القرآن العظيم وقرأ شيئا من العلوم ثم سافر قاصدا نحو القدس الشريف فاجتمع برجل من الأولياء يقال له الشيخ محمد زمان السندي فانقطع إليه ولازم خدمته وظهر له منه كرامات عديدة وحج هو واياه ولقنه طريق السادة النقشبندية وأمره أن يرجع إلى بلده ويختلي خمس سنوات ثم بعد انتهاء الخلوة رجع حاجا بأمر شيخه المذكور واجتمع به وأمره أن يسكن دمشق فبعد رجوعه إليها أرسل إلى أهله واستقام في دمشق في دار بمحلة العقيبة ينفع الناس بافادة ما منحه الله به من المعارف والعلوم وكانت له مناقب كثيرة وأشياء عجيبة في ذلك وكان يصوم يوما ويفطر يوما ويختلي في رمضان في مكان يختم القرآن مرة بالليل ومرة بالنهار إلى ليلة العيد ويخرج لصلاة العيد والجمعة ولم يتزوج قط وقصد الحج هو وأهله وعند رجوعه توفي بين الحرمين في أوائل محرم سنة احدى وأربعين ومائة وألف في منزلة الجديدة ودفن بها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2026-07-25T23:53:22+03:00</dcterms:created>
  <dcterms:modified xsi:type="dcterms:W3CDTF">2026-07-25T23:53:22+03:00</dcterms:modified>
</cp:coreProperties>
</file>

<file path=docProps/custom.xml><?xml version="1.0" encoding="utf-8"?>
<Properties xmlns="http://schemas.openxmlformats.org/officeDocument/2006/custom-properties" xmlns:vt="http://schemas.openxmlformats.org/officeDocument/2006/docPropsVTypes"/>
</file>