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يونس بن حماس
</w:t>
      </w:r>
    </w:p>
    <w:p>
      <w:pPr>
        <w:jc w:val="start"/>
        <w:bidi/>
      </w:pPr>
      <w:r>
        <w:rPr>
          <w:rFonts w:ascii="arial" w:hAnsi="arial" w:eastAsia="arial" w:cs="arial"/>
          <w:sz w:val="28"/>
          <w:szCs w:val="28"/>
          <w:b w:val="1"/>
          <w:bCs w:val="1"/>
          <w:rtl/>
        </w:rPr>
        <w:t xml:space="preserve">يوسف بن يونس بن حماس
</w:t>
      </w:r>
    </w:p>
    <w:p>
      <w:pPr/>
      <w:r>
        <w:rPr/>
        <w:t xml:space="preserve">يوسف بن يونس بن حماس من عباد أهل المدينة ممن كان يستجاب له الدعاء في الاحايين وهو الذي يقلب مالك اسم أبيه ويقول بن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يونس بن حماس 
</w:t>
      </w:r>
    </w:p>
    <w:p>
      <w:pPr/>
      <w:r>
        <w:rPr/>
        <w:t xml:space="preserve">يوسف بن يونس بن حماس. </w:t>
      </w:r>
    </w:p>
    <w:p/>
    <w:p>
      <w:pPr/>
      <w:r>
        <w:rPr/>
        <w:t xml:space="preserve">عن عمه، عن أبي هريرة.</w:t>
      </w:r>
    </w:p>
    <w:p/>
    <w:p>
      <w:pPr/>
      <w:r>
        <w:rPr/>
        <w:t xml:space="preserve">روى عنه: مالكٌ.</w:t>
      </w:r>
    </w:p>
    <w:p/>
    <w:p>
      <w:pPr/>
      <w:r>
        <w:rPr/>
        <w:t xml:space="preserve">قال لنا الأويسي: حدثني مالك، عن يوسف بن يونس بن حماس، عن عمه، عن أبي هريرة، عن النبي صلى الله عليه وسلم، قال: لتتركن المدينة...</w:t>
      </w:r>
    </w:p>
    <w:p/>
    <w:p>
      <w:pPr/>
      <w:r>
        <w:rPr/>
        <w:t xml:space="preserve">وقال لنا ابن يوسف عبد الله: عن مالكٍ، عن يوسف بن سنان.</w:t>
      </w:r>
    </w:p>
    <w:p/>
    <w:p>
      <w:pPr/>
      <w:r>
        <w:rPr/>
        <w:t xml:space="preserve">والأول أصح.</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يونس بن حماس
</w:t>
      </w:r>
    </w:p>
    <w:p>
      <w:pPr/>
      <w:r>
        <w:rPr/>
        <w:t xml:space="preserve">يوسف بن يونس بن حماس </w:t>
      </w:r>
    </w:p>
    <w:p/>
    <w:p>
      <w:pPr/>
      <w:r>
        <w:rPr/>
        <w:t xml:space="preserve">يروي عن أبيه عن أبى هريرة</w:t>
      </w:r>
    </w:p>
    <w:p/>
    <w:p>
      <w:pPr/>
      <w:r>
        <w:rPr/>
        <w:t xml:space="preserve">روى عنه مالك بن أنس وكان من عباد أهل المدينة لمح يوماً امرأة فدعا الله عز وجل فأذهب عينيه ثم دعا فرد الله عليه بصره وهو الذي يروي عبد الله بن يوسف التنيسي عن مالك ويقول يوسف بن سفيان يخطئ ثقة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يونس بن حماس
</w:t>
      </w:r>
    </w:p>
    <w:p>
      <w:pPr/>
      <w:r>
        <w:rPr/>
        <w:t xml:space="preserve">يوسف بن يونس بن حماس </w:t>
      </w:r>
    </w:p>
    <w:p/>
    <w:p>
      <w:pPr/>
      <w:r>
        <w:rPr/>
        <w:t xml:space="preserve">روى عن عمه روى عنه مالك بن أنس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2026-07-27T13:21:13+03:00</dcterms:created>
  <dcterms:modified xsi:type="dcterms:W3CDTF">2026-07-27T13:21:13+03:00</dcterms:modified>
</cp:coreProperties>
</file>

<file path=docProps/custom.xml><?xml version="1.0" encoding="utf-8"?>
<Properties xmlns="http://schemas.openxmlformats.org/officeDocument/2006/custom-properties" xmlns:vt="http://schemas.openxmlformats.org/officeDocument/2006/docPropsVTypes"/>
</file>