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الكاظمي
</w:t>
      </w:r>
    </w:p>
    <w:p>
      <w:pPr>
        <w:jc w:val="start"/>
        <w:bidi/>
      </w:pPr>
      <w:r>
        <w:rPr>
          <w:rFonts w:ascii="arial" w:hAnsi="arial" w:eastAsia="arial" w:cs="arial"/>
          <w:sz w:val="28"/>
          <w:szCs w:val="28"/>
          <w:b w:val="1"/>
          <w:bCs w:val="1"/>
          <w:rtl/>
        </w:rPr>
        <w:t xml:space="preserve">الكاظمي
</w:t>
      </w:r>
    </w:p>
    <w:p>
      <w:pPr/>
      <w:r>
        <w:rPr/>
        <w:t xml:space="preserve">الكاظمي  أحمد بن علي أسد الله الكاظمي: باحث مترجم من رجال التربية نزح أجداده إلى إيران فالهند وبها ولد ثم انتقل به أبوه إلى مكة المكرمة فألحقه بالمدرسة اشتغل على والده باللغة الفارسية والأردية وعلى غيره، وتخرج بالمعهد السعودي، مارس التعليم، ونقل ليعلم بمدرسة الأمراء بالرياض، ثم كان وكيلا لمديرها، ثم اختير مفتشا في وزارة المعارف، فمترجما للغة الإنكليزية بها. ونقل عميدا إلى كلية الشريعة بمكة المكرمة ومستشارا فنيا للتعليم الجامعي هناك انتخب عضوا في الجمعية المصرية للدراسات التاريخية بالقاهرة من كتبه (آل سعود)، (منشأ كلمة الوهابية وتاريخها)، (رحلاتي)، (ذكريات)، (مختصر نشر النور والزهر في تراحم أفاضل مكة من القرن العاشر إلى القرن الرابع عشر) جزآن بالاشتراك والأصل تأليف عبد الله مردار أبو الخير، وله (حكام مكة)، (آل سعود)، (منشأ كلمة الوهابية وتاريخها)، (المملكة العربية السعودية وقبيلة عنزة)، وترجم (البلاد السعودية) لنوستل و (حكام مكة) وله مقالات عديدة تأليفا وترجمة.</w:t>
      </w:r>
    </w:p>
    <w:p/>
    <w:p>
      <w:pPr>
        <w:jc w:val="start"/>
        <w:bidi/>
      </w:pPr>
      <w:r>
        <w:rPr>
          <w:sz w:val="24"/>
          <w:szCs w:val="24"/>
          <w:b w:val="1"/>
          <w:bCs w:val="1"/>
          <w:rtl/>
        </w:rPr>
        <w:t xml:space="preserve">
إتمام الأعلام،(دار صادر - بيروت،1999،ط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2026-07-27T08:38:52+03:00</dcterms:created>
  <dcterms:modified xsi:type="dcterms:W3CDTF">2026-07-27T08:38:52+03:00</dcterms:modified>
</cp:coreProperties>
</file>

<file path=docProps/custom.xml><?xml version="1.0" encoding="utf-8"?>
<Properties xmlns="http://schemas.openxmlformats.org/officeDocument/2006/custom-properties" xmlns:vt="http://schemas.openxmlformats.org/officeDocument/2006/docPropsVTypes"/>
</file>