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حورانية
</w:t>
      </w:r>
    </w:p>
    <w:p>
      <w:pPr>
        <w:jc w:val="start"/>
        <w:bidi/>
      </w:pPr>
      <w:r>
        <w:rPr>
          <w:rFonts w:ascii="arial" w:hAnsi="arial" w:eastAsia="arial" w:cs="arial"/>
          <w:sz w:val="28"/>
          <w:szCs w:val="28"/>
          <w:b w:val="1"/>
          <w:bCs w:val="1"/>
          <w:rtl/>
        </w:rPr>
        <w:t xml:space="preserve">سعيد حورانية
</w:t>
      </w:r>
    </w:p>
    <w:p>
      <w:pPr/>
      <w:r>
        <w:rPr/>
        <w:t xml:space="preserve">سعيد حورانية  سعيد حورانية: قصاص مسرحي من السوريين. ولد بدمشق، وتخرج بجامعتها مجازا في الأدب العربي، وسلك في حقل التعليم. كان أحد الأعضاء المؤسسين لاتحاد الكتاب العرب ببلده. من مجموعاته القصصية (وفي الناس المسرة)، (سنتان وتحترق الغابة)، (شتاء قاس آخر). وله مسرحية (صياح الديكة)، (المهجع رقم 6) وترجم (القطة التي تنزهت على هواها) وآخر كتبه (عزف منفرد لزمار الحي).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حورانية 
</w:t>
      </w:r>
    </w:p>
    <w:p>
      <w:pPr/>
      <w:r>
        <w:rPr/>
        <w:t xml:space="preserve">أديب، قاص.</w:t>
      </w:r>
    </w:p>
    <w:p/>
    <w:p>
      <w:pPr/>
      <w:r>
        <w:rPr/>
        <w:t xml:space="preserve">ولد في دمشق، تخرج في كلية الآداب بجامعة دمشق، ومارس العمل في حقل التربية والتعليم، وكان واحداً من مؤسسي اتحاد الكتاب العرب في دمشق.</w:t>
      </w:r>
    </w:p>
    <w:p/>
    <w:p>
      <w:pPr/>
      <w:r>
        <w:rPr/>
        <w:t xml:space="preserve">له عدة مجموعات قصصية منها: ’’وفي الناس المسرة’’، و’’سنتان وتحترق الغابة’’، ’’صياح الديكة’’ و’’عزف منفرد لزمار الحي’’.</w:t>
      </w:r>
    </w:p>
    <w:p/>
    <w:p>
      <w:pPr/>
      <w:r>
        <w:rPr/>
        <w:t xml:space="preserve">ومما ترجمه:</w:t>
      </w:r>
    </w:p>
    <w:p/>
    <w:p>
      <w:pPr/>
      <w:r>
        <w:rPr/>
        <w:t xml:space="preserve">- القطة التي تنزهت على هواها: مسرحية من فصلين / إعداد ناتاليا سليبكوفا (ترجمة بالاشتراك مع عاطف أبو جمرة). - دمشق: وزارة الثقافة، 1402 هـ، 127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2026-07-27T10:53:24+03:00</dcterms:created>
  <dcterms:modified xsi:type="dcterms:W3CDTF">2026-07-27T10:53:24+03:00</dcterms:modified>
</cp:coreProperties>
</file>

<file path=docProps/custom.xml><?xml version="1.0" encoding="utf-8"?>
<Properties xmlns="http://schemas.openxmlformats.org/officeDocument/2006/custom-properties" xmlns:vt="http://schemas.openxmlformats.org/officeDocument/2006/docPropsVTypes"/>
</file>