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بو سليماني
</w:t>
      </w:r>
    </w:p>
    <w:p>
      <w:pPr>
        <w:jc w:val="start"/>
        <w:bidi/>
      </w:pPr>
      <w:r>
        <w:rPr>
          <w:rFonts w:ascii="arial" w:hAnsi="arial" w:eastAsia="arial" w:cs="arial"/>
          <w:sz w:val="28"/>
          <w:szCs w:val="28"/>
          <w:b w:val="1"/>
          <w:bCs w:val="1"/>
          <w:rtl/>
        </w:rPr>
        <w:t xml:space="preserve">محمد بو سليماني
</w:t>
      </w:r>
    </w:p>
    <w:p>
      <w:pPr/>
      <w:r>
        <w:rPr/>
        <w:t xml:space="preserve">محمد بو سليماني  محمد بوسليماني: داعية مجاهد من أهالي الجزائر ولد بالبليدة وتعلم القرآن الكريم والعربية وشارك في الثورة التحريرية الكبرى ولما يجاوز السادسة عشرة، عمل بحقل التعليم. واعتقل ثم أفرج عنه ليعود إلى نشاطه في الدعوة، وأسس جمعية الإرشاد والإصلاح سنة 1989، وشارك في تأسيس رابطة الدعوة الإسلامية سنة 1990 وحركة المجتمع الإسلامية 1991. اختطف وقتل.</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2026-07-27T09:00:24+03:00</dcterms:created>
  <dcterms:modified xsi:type="dcterms:W3CDTF">2026-07-27T09:00:24+03:00</dcterms:modified>
</cp:coreProperties>
</file>

<file path=docProps/custom.xml><?xml version="1.0" encoding="utf-8"?>
<Properties xmlns="http://schemas.openxmlformats.org/officeDocument/2006/custom-properties" xmlns:vt="http://schemas.openxmlformats.org/officeDocument/2006/docPropsVTypes"/>
</file>