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شلهوب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شلهوب
</w:t>
      </w:r>
    </w:p>
    <w:p>
      <w:pPr/>
      <w:r>
        <w:rPr/>
        <w:t xml:space="preserve">محمد شلهوب  محمد واكب شلهوب: شاعر محقق من لبنان عرف بشاعر قانا (بلدة في الجنوب) وتولى رئاسة تحرير مجلة (أوراق شرقية) اهتم بالتراث وأشرف قبل وفاته على إصدار موسوعة عن الآثار والعمائر والفنون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2026-07-27T10:00:37+03:00</dcterms:created>
  <dcterms:modified xsi:type="dcterms:W3CDTF">2026-07-27T10:00:37+03:00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