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العذاري
</w:t>
      </w:r>
    </w:p>
    <w:p>
      <w:pPr>
        <w:jc w:val="start"/>
        <w:bidi/>
      </w:pPr>
      <w:r>
        <w:rPr>
          <w:rFonts w:ascii="arial" w:hAnsi="arial" w:eastAsia="arial" w:cs="arial"/>
          <w:sz w:val="28"/>
          <w:szCs w:val="28"/>
          <w:b w:val="1"/>
          <w:bCs w:val="1"/>
          <w:rtl/>
        </w:rPr>
        <w:t xml:space="preserve">العذاري
</w:t>
      </w:r>
    </w:p>
    <w:p>
      <w:pPr/>
      <w:r>
        <w:rPr/>
        <w:t xml:space="preserve">العذاري  محمد ابن الحاج علي العذاري الشريف المساكني، المسند، الفقيه، الفاضل، المربي الناصح. قرأ بمساكن على الشيخ أحمد الصغير، ولازمه، وانتفع به، وقام مقامه في التدريس بعد وفاته وأجازه إجازة عامة بما في فهرسته.</w:t>
      </w:r>
    </w:p>
    <w:p/>
    <w:p>
      <w:pPr/>
      <w:r>
        <w:rPr/>
        <w:t xml:space="preserve">أخذ عن جماعة منهم الشيخ محمد القزاح الشريف المساكني وأجازه وكان خليفته من بعده. له ثبت صغير بالمكتبة الوطنية بتونس، يرويه الشيخ محمد المكي بن عزوز عن خليفة المترجم الشيخ محمد القزاح الشريف المساكني الذي سبق ذكره، وسند المترجم مذكور في فهرس الشيخ إسماعيل العجلوني المسمى حلية أهل الفضل والكمال في اتصال الأسانيد يكمل الرجال.</w:t>
      </w:r>
    </w:p>
    <w:p/>
    <w:p>
      <w:pPr/>
      <w:r>
        <w:rPr/>
        <w:t xml:space="preserve">المراجع:</w:t>
      </w:r>
    </w:p>
    <w:p/>
    <w:p>
      <w:pPr/>
      <w:r>
        <w:rPr/>
        <w:t xml:space="preserve">- شجرة النور الزكية 391، فهرس الفهارس والأثبات (دار الغرب الإسلامي بيروت 1982 باعتناء الدكتور إحسان عباس) 1/ 363، 2/ 814 رقم 457.</w:t>
      </w:r>
    </w:p>
    <w:p>
      <w:pPr>
        <w:jc w:val="start"/>
        <w:bidi/>
      </w:pPr>
      <w:r>
        <w:rPr>
          <w:sz w:val="24"/>
          <w:szCs w:val="24"/>
          <w:b w:val="1"/>
          <w:bCs w:val="1"/>
          <w:rtl/>
        </w:rPr>
        <w:t xml:space="preserve">
تراجم المؤلفين التونسيين،(دار الغرب الإسلامي، بيروت - لبنان،1994،ط 2،ج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2026-07-23T18:36:39+03:00</dcterms:created>
  <dcterms:modified xsi:type="dcterms:W3CDTF">2026-07-23T18:36:39+03:00</dcterms:modified>
</cp:coreProperties>
</file>

<file path=docProps/custom.xml><?xml version="1.0" encoding="utf-8"?>
<Properties xmlns="http://schemas.openxmlformats.org/officeDocument/2006/custom-properties" xmlns:vt="http://schemas.openxmlformats.org/officeDocument/2006/docPropsVTypes"/>
</file>