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معاذ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معاذ الشعباني
</w:t>
      </w:r>
    </w:p>
    <w:p>
      <w:pPr/>
      <w:r>
        <w:rPr/>
        <w:t xml:space="preserve">إبراهيم بن أحمد بن معاذ الشعباني من أهل قرطبة.</w:t>
      </w:r>
    </w:p>
    <w:p/>
    <w:p>
      <w:pPr/>
      <w:r>
        <w:rPr/>
        <w:t xml:space="preserve">سمع: من أيوب بن سليمان، ومن عمه: سعد بن معاذ؛ ومن طاهر بن عبد العزيز. وكان معتنيا: بالرأي، ودرس المسائل. قاله خالد.</w:t>
      </w:r>
    </w:p>
    <w:p/>
    <w:p>
      <w:pPr/>
      <w:r>
        <w:rPr/>
        <w:t xml:space="preserve">توفي (رحمه الله): سنة اثنتين وثلاث مائة (أو ثلاث) . شك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معاذ بن عثمان الشبعاني
</w:t>
      </w:r>
    </w:p>
    <w:p>
      <w:pPr/>
      <w:r>
        <w:rPr/>
        <w:t xml:space="preserve">إبراهيم بن أحمد بن معاذ بن عثمان الشبعاني </w:t>
      </w:r>
    </w:p>
    <w:p/>
    <w:p>
      <w:pPr/>
      <w:r>
        <w:rPr/>
        <w:t xml:space="preserve">ابن أخي سعد بن معاذ المذكور في بابه، حدث بالأندلس وهو منها ومات فيها سنة اثنتين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2026-07-27T19:58:21+03:00</dcterms:created>
  <dcterms:modified xsi:type="dcterms:W3CDTF">2026-07-27T19:58:21+03:00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