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سيد أبيه بن داود بن أبي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سيد أبيه بن داود بن أبي داود
</w:t>
      </w:r>
    </w:p>
    <w:p>
      <w:pPr/>
      <w:r>
        <w:rPr/>
        <w:t xml:space="preserve">أحمد بن سيد أبيه بن داود بن أبي داود من أهل مرشانة؛ يكنى: أبا عمر.</w:t>
      </w:r>
    </w:p>
    <w:p/>
    <w:p>
      <w:pPr/>
      <w:r>
        <w:rPr/>
        <w:t xml:space="preserve">سمع: بقرطبة من وهب بن مسرة الحجاري، ومن أبيه؛ وكان: معتنيا بالمسائل، عاقدا للوثائق، وكان رجلا صالحا.</w:t>
      </w:r>
    </w:p>
    <w:p/>
    <w:p>
      <w:pPr/>
      <w:r>
        <w:rPr/>
        <w:t xml:space="preserve">توفي (رحمه الله): بمرشانة سنة ست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2026-07-27T13:48:09+03:00</dcterms:created>
  <dcterms:modified xsi:type="dcterms:W3CDTF">2026-07-27T13:48:09+03:00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