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سعيد المنيي
</w:t>
      </w:r>
    </w:p>
    <w:p>
      <w:pPr>
        <w:jc w:val="start"/>
        <w:bidi/>
      </w:pPr>
      <w:r>
        <w:rPr>
          <w:rFonts w:ascii="arial" w:hAnsi="arial" w:eastAsia="arial" w:cs="arial"/>
          <w:sz w:val="28"/>
          <w:szCs w:val="28"/>
          <w:b w:val="1"/>
          <w:bCs w:val="1"/>
          <w:rtl/>
        </w:rPr>
        <w:t xml:space="preserve">خلف بن سعيد المنيي
</w:t>
      </w:r>
    </w:p>
    <w:p>
      <w:pPr/>
      <w:r>
        <w:rPr/>
        <w:t xml:space="preserve">خلف بن سعيد المنيي من أهل قرطبة. سمع: من إبراهيم بن محمد بن باز، ومحمد بن وضاح.</w:t>
      </w:r>
    </w:p>
    <w:p/>
    <w:p>
      <w:pPr/>
      <w:r>
        <w:rPr/>
        <w:t xml:space="preserve">وكان: فاضلا خيرا؛ كثير التلاوة للقرآن. حكي عنه أنه كان يختم القرآن في كل ليلة؛ وكان محمد بن عمر بن لبابة يقول: هوى عندي خير أهل البلد، وآستشهد مع القائد أحمد بن محمد بن أبي عبدة سنة خمس وثلاث مائة. ذكر ذلك: خالد.</w:t>
      </w:r>
    </w:p>
    <w:p/>
    <w:p/>
    <w:p>
      <w:pPr>
        <w:jc w:val="start"/>
        <w:bidi/>
      </w:pPr>
      <w:r>
        <w:rPr>
          <w:sz w:val="24"/>
          <w:szCs w:val="24"/>
          <w:b w:val="1"/>
          <w:bCs w:val="1"/>
          <w:rtl/>
        </w:rPr>
        <w:t xml:space="preserve">
تاريخ علماء الأندلس،( مكتبة الخانجي - القاهرة،1988،ط 2،ج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سعيد المنبي
</w:t>
      </w:r>
    </w:p>
    <w:p>
      <w:pPr/>
      <w:r>
        <w:rPr/>
        <w:t xml:space="preserve">خلف بن سعيد المنبي </w:t>
      </w:r>
    </w:p>
    <w:p/>
    <w:p>
      <w:pPr/>
      <w:r>
        <w:rPr/>
        <w:t xml:space="preserve">منسوب إلى جهة بالأندلس يقال لها: ’’منية عجب’’ وقال فيه الرشاطي في كتابه: إنه ينسب إلى ’’منية’’ بقرطبة محدث، مات بالأندلس شهيداً سنة خمس وثلاثمائة. سمع من إبراهيم بن محمد بن باز، ومحمد بن وضاح، وكان فاضلاً كثير التلاوة للقرآن، يحكى أنه كان يختم القرآن في كل ليلة ذكرة ابن يونس.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2026-07-27T10:00:47+03:00</dcterms:created>
  <dcterms:modified xsi:type="dcterms:W3CDTF">2026-07-27T10:00:47+03:00</dcterms:modified>
</cp:coreProperties>
</file>

<file path=docProps/custom.xml><?xml version="1.0" encoding="utf-8"?>
<Properties xmlns="http://schemas.openxmlformats.org/officeDocument/2006/custom-properties" xmlns:vt="http://schemas.openxmlformats.org/officeDocument/2006/docPropsVTypes"/>
</file>