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شعيب السجزى، 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شعيب السجزى، أبو سهل
</w:t>
      </w:r>
    </w:p>
    <w:p>
      <w:pPr/>
      <w:r>
        <w:rPr/>
        <w:t xml:space="preserve">أحمد بن محمد بن شعيب السجزى، أبو سهل. عن محمد بن معمر البحراني.</w:t>
      </w:r>
    </w:p>
    <w:p/>
    <w:p>
      <w:pPr/>
      <w:r>
        <w:rPr/>
        <w:t xml:space="preserve">وعنه حسن بن نفيس بحديث كذب عن النجرانى، عن روح، عن الثوري، عن مالك، عن نافع، عن ابن عمر - مرفوعا: طعام الكريم دواء وطعام البخيل 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2026-07-25T09:08:42+03:00</dcterms:created>
  <dcterms:modified xsi:type="dcterms:W3CDTF">2026-07-25T09:08:42+03:00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