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أشعث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الفضل
</w:t>
      </w:r>
    </w:p>
    <w:p>
      <w:pPr/>
      <w:r>
        <w:rPr/>
        <w:t xml:space="preserve">أشعث بن الفضل. بصري.</w:t>
      </w:r>
    </w:p>
    <w:p/>
    <w:p>
      <w:pPr/>
      <w:r>
        <w:rPr/>
        <w:t xml:space="preserve">عن التابعين، له في الشفاعة عن أنس.</w:t>
      </w:r>
    </w:p>
    <w:p/>
    <w:p>
      <w:pPr/>
      <w:r>
        <w:rPr/>
        <w:t xml:space="preserve">مجهول.</w:t>
      </w:r>
    </w:p>
    <w:p/>
    <w:p>
      <w:pPr/>
      <w:r>
        <w:rPr/>
        <w:t xml:space="preserve">وقال الأزدي: تركوه.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الفضل. بصري
</w:t>
      </w:r>
    </w:p>
    <w:p>
      <w:pPr/>
      <w:r>
        <w:rPr/>
        <w:t xml:space="preserve">أشعث بن الفضل. بصري: مجهول عن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أشعث بن الفضل البصري
</w:t>
      </w:r>
    </w:p>
    <w:p>
      <w:pPr/>
      <w:r>
        <w:rPr/>
        <w:t xml:space="preserve">أشعث بن الفضل البصري </w:t>
      </w:r>
    </w:p>
    <w:p/>
    <w:p>
      <w:pPr/>
      <w:r>
        <w:rPr/>
        <w:t xml:space="preserve">يروي عن التابعين</w:t>
      </w:r>
    </w:p>
    <w:p/>
    <w:p>
      <w:pPr/>
      <w:r>
        <w:rPr/>
        <w:t xml:space="preserve">قال الأزدي تركوه وهو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2026-07-27T12:17:08+03:00</dcterms:created>
  <dcterms:modified xsi:type="dcterms:W3CDTF">2026-07-27T12:17:08+03:00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