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حرب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حرب البزاز
</w:t>
      </w:r>
    </w:p>
    <w:p>
      <w:pPr/>
      <w:r>
        <w:rPr/>
        <w:t xml:space="preserve">بشر بن حرب البزاز [ويقال بشير].</w:t>
      </w:r>
    </w:p>
    <w:p/>
    <w:p>
      <w:pPr/>
      <w:r>
        <w:rPr/>
        <w:t xml:space="preserve">قال ابن حبان: شيخ يروي عن أبي رجاء العطاردي، وليس بالندبى.</w:t>
      </w:r>
    </w:p>
    <w:p/>
    <w:p>
      <w:pPr/>
      <w:r>
        <w:rPr/>
        <w:t xml:space="preserve">روى عنه عبد الرحمن بن عمرو بن جبلة، منكر الحديث جدا، ثم ساق له حديثه عن أبي رجاء، عن الزبير بن العوام.</w:t>
      </w:r>
    </w:p>
    <w:p/>
    <w:p>
      <w:pPr/>
      <w:r>
        <w:rPr/>
        <w:t xml:space="preserve">سمع النبي صلى الله عليه وسلم يقول: الخليفة بعدى أبو بكر، وعمر، ثم يقع الاختلاف، فقمنا إلى على فأخبرناه، فقال: صدق الزبير، سمعت رسول الله صلى الله عليه وسلم يقول ذلك، حدثناه القطان بالرقة، أنبأنا عبد الله بن جعفر العسكري، أنبأنا عبد الرحمن بن عمرو، أنبأنا بشر، فذكره.</w:t>
      </w:r>
    </w:p>
    <w:p/>
    <w:p>
      <w:pPr/>
      <w:r>
        <w:rPr/>
        <w:t xml:space="preserve">قلت: هذا باطل، والآفة من عبد الرحمن، فإنه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حرب البزاز.
</w:t>
      </w:r>
    </w:p>
    <w:p>
      <w:pPr/>
      <w:r>
        <w:rPr/>
        <w:t xml:space="preserve">بشر بن حرب البزاز. </w:t>
      </w:r>
    </w:p>
    <w:p/>
    <w:p>
      <w:pPr/>
      <w:r>
        <w:rPr/>
        <w:t xml:space="preserve">يروي عن: أبي رجاء العطاردي.</w:t>
      </w:r>
    </w:p>
    <w:p/>
    <w:p>
      <w:pPr/>
      <w:r>
        <w:rPr/>
        <w:t xml:space="preserve">قال ابن حبان: وليس بالقوي، وهو منكر الحديث جدا لا يحتج بما روى في الأخبار، ولا يعتبر بما حدث من الآثار.</w:t>
      </w:r>
    </w:p>
    <w:p/>
    <w:p>
      <w:pPr/>
      <w:r>
        <w:rPr/>
        <w:t xml:space="preserve">وزعم الدارقطني أن ابن حبان وهم، قال: ولا أعرف أحداً يعرف ببشر بن حرب من رواة الحديث غير الندبي فالله أعلم.</w:t>
      </w:r>
    </w:p>
    <w:p/>
    <w:p>
      <w:pPr/>
      <w:r>
        <w:rPr/>
        <w:t xml:space="preserve">وذكره مسلم في الثانية من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حرب البزاز
</w:t>
      </w:r>
    </w:p>
    <w:p>
      <w:pPr/>
      <w:r>
        <w:rPr/>
        <w:t xml:space="preserve">بشر بن حرب البزاز </w:t>
      </w:r>
    </w:p>
    <w:p/>
    <w:p>
      <w:pPr/>
      <w:r>
        <w:rPr/>
        <w:t xml:space="preserve">قال ابن حبان ليس بالندبي وهو منكر الحديث لا يحتج بما روى</w:t>
      </w:r>
    </w:p>
    <w:p/>
    <w:p>
      <w:pPr/>
      <w:r>
        <w:rPr/>
        <w:t xml:space="preserve">قال الدارقطني وهم ابن حبان لا أعرف أحدا يعرف ببشر بن حرب من رواة الحديث غير الندبي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2026-07-24T20:55:58+03:00</dcterms:created>
  <dcterms:modified xsi:type="dcterms:W3CDTF">2026-07-24T20:55:58+03:00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